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4150D" w14:textId="77777777" w:rsidR="00AD3936" w:rsidRPr="00931388" w:rsidRDefault="00AD3936" w:rsidP="00AD3936">
      <w:pPr>
        <w:pStyle w:val="Tytu"/>
        <w:rPr>
          <w:rFonts w:asciiTheme="minorHAnsi" w:hAnsiTheme="minorHAnsi" w:cstheme="minorHAnsi"/>
          <w:color w:val="000000"/>
          <w:szCs w:val="24"/>
        </w:rPr>
      </w:pPr>
      <w:r w:rsidRPr="00931388">
        <w:rPr>
          <w:rFonts w:asciiTheme="minorHAnsi" w:hAnsiTheme="minorHAnsi" w:cstheme="minorHAnsi"/>
          <w:color w:val="000000"/>
          <w:szCs w:val="24"/>
        </w:rPr>
        <w:t>SPECYFIKACJA WARUNKÓW ZAMÓWIENIA</w:t>
      </w:r>
    </w:p>
    <w:p w14:paraId="65F88397" w14:textId="77777777" w:rsidR="00AD3936" w:rsidRPr="00931388" w:rsidRDefault="00AD3936" w:rsidP="00AD3936">
      <w:pPr>
        <w:pStyle w:val="Tytu"/>
        <w:rPr>
          <w:rFonts w:asciiTheme="minorHAnsi" w:hAnsiTheme="minorHAnsi" w:cstheme="minorHAnsi"/>
          <w:color w:val="000000"/>
          <w:szCs w:val="24"/>
        </w:rPr>
      </w:pPr>
    </w:p>
    <w:p w14:paraId="09DD18F7" w14:textId="77777777" w:rsidR="00AD3936" w:rsidRPr="00931388" w:rsidRDefault="00AD3936" w:rsidP="00AD3936">
      <w:pPr>
        <w:jc w:val="center"/>
        <w:rPr>
          <w:rFonts w:asciiTheme="minorHAnsi" w:hAnsiTheme="minorHAnsi" w:cstheme="minorHAnsi"/>
        </w:rPr>
      </w:pPr>
      <w:r w:rsidRPr="00931388">
        <w:rPr>
          <w:rFonts w:asciiTheme="minorHAnsi" w:hAnsiTheme="minorHAnsi" w:cstheme="minorHAnsi"/>
          <w:noProof/>
          <w:color w:val="000000"/>
        </w:rPr>
        <w:drawing>
          <wp:inline distT="0" distB="0" distL="0" distR="0" wp14:anchorId="7D928A2D" wp14:editId="79CBD3F5">
            <wp:extent cx="1974850" cy="1117600"/>
            <wp:effectExtent l="0" t="0" r="6350" b="6350"/>
            <wp:docPr id="1" name="Obraz 1" descr="Urzad Miejki w Wasilkow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rzad Miejki w Wasilkowie"/>
                    <pic:cNvPicPr>
                      <a:picLocks noChangeAspect="1" noChangeArrowheads="1"/>
                    </pic:cNvPicPr>
                  </pic:nvPicPr>
                  <pic:blipFill>
                    <a:blip r:embed="rId8">
                      <a:extLst>
                        <a:ext uri="{28A0092B-C50C-407E-A947-70E740481C1C}">
                          <a14:useLocalDpi xmlns:a14="http://schemas.microsoft.com/office/drawing/2010/main" val="0"/>
                        </a:ext>
                      </a:extLst>
                    </a:blip>
                    <a:srcRect b="10867"/>
                    <a:stretch>
                      <a:fillRect/>
                    </a:stretch>
                  </pic:blipFill>
                  <pic:spPr bwMode="auto">
                    <a:xfrm>
                      <a:off x="0" y="0"/>
                      <a:ext cx="1974850" cy="1117600"/>
                    </a:xfrm>
                    <a:prstGeom prst="rect">
                      <a:avLst/>
                    </a:prstGeom>
                    <a:noFill/>
                    <a:ln>
                      <a:noFill/>
                    </a:ln>
                  </pic:spPr>
                </pic:pic>
              </a:graphicData>
            </a:graphic>
          </wp:inline>
        </w:drawing>
      </w:r>
    </w:p>
    <w:p w14:paraId="02137ECC" w14:textId="77777777" w:rsidR="00274FF7" w:rsidRPr="00931388" w:rsidRDefault="00274FF7" w:rsidP="00AD3936">
      <w:pPr>
        <w:jc w:val="center"/>
        <w:rPr>
          <w:rFonts w:asciiTheme="minorHAnsi" w:hAnsiTheme="minorHAnsi" w:cstheme="minorHAnsi"/>
        </w:rPr>
      </w:pPr>
      <w:r w:rsidRPr="00931388">
        <w:rPr>
          <w:rFonts w:asciiTheme="minorHAnsi" w:hAnsiTheme="minorHAnsi" w:cstheme="minorHAnsi"/>
        </w:rPr>
        <w:t>herb Wasilkowa</w:t>
      </w:r>
    </w:p>
    <w:p w14:paraId="40F3FB07" w14:textId="77777777" w:rsidR="00AD3936" w:rsidRPr="00931388" w:rsidRDefault="00AD3936" w:rsidP="00AD3936">
      <w:pPr>
        <w:jc w:val="center"/>
        <w:rPr>
          <w:rFonts w:asciiTheme="minorHAnsi" w:hAnsiTheme="minorHAnsi" w:cstheme="minorHAnsi"/>
        </w:rPr>
      </w:pPr>
    </w:p>
    <w:p w14:paraId="6AF207BF" w14:textId="77777777" w:rsidR="000218B6" w:rsidRPr="00931388" w:rsidRDefault="000218B6" w:rsidP="009C738D">
      <w:pPr>
        <w:jc w:val="center"/>
        <w:rPr>
          <w:rFonts w:asciiTheme="minorHAnsi" w:hAnsiTheme="minorHAnsi" w:cstheme="minorHAnsi"/>
          <w:b/>
          <w:color w:val="000000"/>
        </w:rPr>
      </w:pPr>
    </w:p>
    <w:p w14:paraId="622010D0" w14:textId="77777777" w:rsidR="000218B6" w:rsidRPr="00931388" w:rsidRDefault="000218B6" w:rsidP="009C738D">
      <w:pPr>
        <w:jc w:val="center"/>
        <w:rPr>
          <w:rFonts w:asciiTheme="minorHAnsi" w:hAnsiTheme="minorHAnsi" w:cstheme="minorHAnsi"/>
          <w:b/>
          <w:color w:val="000000"/>
        </w:rPr>
      </w:pPr>
    </w:p>
    <w:p w14:paraId="0331E118" w14:textId="77777777" w:rsidR="00AD3936" w:rsidRPr="00931388" w:rsidRDefault="00AD3936" w:rsidP="009C738D">
      <w:pPr>
        <w:jc w:val="center"/>
        <w:rPr>
          <w:rFonts w:asciiTheme="minorHAnsi" w:hAnsiTheme="minorHAnsi" w:cstheme="minorHAnsi"/>
          <w:b/>
          <w:color w:val="000000"/>
        </w:rPr>
      </w:pPr>
      <w:r w:rsidRPr="00931388">
        <w:rPr>
          <w:rFonts w:asciiTheme="minorHAnsi" w:hAnsiTheme="minorHAnsi" w:cstheme="minorHAnsi"/>
          <w:b/>
          <w:color w:val="000000"/>
        </w:rPr>
        <w:t>Gmina Wasilków</w:t>
      </w:r>
    </w:p>
    <w:p w14:paraId="2B950DEB" w14:textId="77777777" w:rsidR="00773AE7" w:rsidRPr="00931388" w:rsidRDefault="005C3FCF" w:rsidP="009C738D">
      <w:pPr>
        <w:jc w:val="center"/>
        <w:rPr>
          <w:rFonts w:asciiTheme="minorHAnsi" w:hAnsiTheme="minorHAnsi" w:cstheme="minorHAnsi"/>
          <w:color w:val="000000"/>
        </w:rPr>
      </w:pPr>
      <w:r w:rsidRPr="00931388">
        <w:rPr>
          <w:rFonts w:asciiTheme="minorHAnsi" w:hAnsiTheme="minorHAnsi" w:cstheme="minorHAnsi"/>
          <w:color w:val="000000"/>
        </w:rPr>
        <w:t>z</w:t>
      </w:r>
      <w:r w:rsidR="00AD3936" w:rsidRPr="00931388">
        <w:rPr>
          <w:rFonts w:asciiTheme="minorHAnsi" w:hAnsiTheme="minorHAnsi" w:cstheme="minorHAnsi"/>
          <w:color w:val="000000"/>
        </w:rPr>
        <w:t xml:space="preserve">aprasza do złożenia oferty </w:t>
      </w:r>
      <w:r w:rsidR="000218B6" w:rsidRPr="00931388">
        <w:rPr>
          <w:rFonts w:asciiTheme="minorHAnsi" w:hAnsiTheme="minorHAnsi" w:cstheme="minorHAnsi"/>
          <w:color w:val="000000"/>
        </w:rPr>
        <w:br/>
      </w:r>
      <w:r w:rsidR="00AD3936" w:rsidRPr="00931388">
        <w:rPr>
          <w:rFonts w:asciiTheme="minorHAnsi" w:hAnsiTheme="minorHAnsi" w:cstheme="minorHAnsi"/>
          <w:color w:val="000000"/>
        </w:rPr>
        <w:t>w postępowaniu o udzielenie zamówienia publicznego</w:t>
      </w:r>
      <w:r w:rsidR="000218B6" w:rsidRPr="00931388">
        <w:rPr>
          <w:rFonts w:asciiTheme="minorHAnsi" w:hAnsiTheme="minorHAnsi" w:cstheme="minorHAnsi"/>
          <w:color w:val="000000"/>
        </w:rPr>
        <w:t xml:space="preserve"> na</w:t>
      </w:r>
      <w:r w:rsidR="00DA46D7" w:rsidRPr="00931388">
        <w:rPr>
          <w:rFonts w:asciiTheme="minorHAnsi" w:hAnsiTheme="minorHAnsi" w:cstheme="minorHAnsi"/>
          <w:color w:val="000000"/>
        </w:rPr>
        <w:t xml:space="preserve"> </w:t>
      </w:r>
    </w:p>
    <w:p w14:paraId="1043ACB2" w14:textId="77777777" w:rsidR="00773AE7" w:rsidRPr="00931388" w:rsidRDefault="00773AE7" w:rsidP="009C738D">
      <w:pPr>
        <w:jc w:val="center"/>
        <w:rPr>
          <w:rFonts w:asciiTheme="minorHAnsi" w:hAnsiTheme="minorHAnsi" w:cstheme="minorHAnsi"/>
          <w:color w:val="000000"/>
        </w:rPr>
      </w:pPr>
      <w:r w:rsidRPr="00931388">
        <w:rPr>
          <w:rFonts w:asciiTheme="minorHAnsi" w:hAnsiTheme="minorHAnsi" w:cstheme="minorHAnsi"/>
          <w:color w:val="000000"/>
        </w:rPr>
        <w:fldChar w:fldCharType="begin">
          <w:ffData>
            <w:name w:val=""/>
            <w:enabled/>
            <w:calcOnExit w:val="0"/>
            <w:checkBox>
              <w:sizeAuto/>
              <w:default w:val="0"/>
              <w:checked w:val="0"/>
            </w:checkBox>
          </w:ffData>
        </w:fldChar>
      </w:r>
      <w:r w:rsidRPr="00931388">
        <w:rPr>
          <w:rFonts w:asciiTheme="minorHAnsi" w:hAnsiTheme="minorHAnsi" w:cstheme="minorHAnsi"/>
          <w:color w:val="000000"/>
        </w:rPr>
        <w:instrText xml:space="preserve"> FORMCHECKBOX </w:instrText>
      </w:r>
      <w:r w:rsidRPr="00931388">
        <w:rPr>
          <w:rFonts w:asciiTheme="minorHAnsi" w:hAnsiTheme="minorHAnsi" w:cstheme="minorHAnsi"/>
          <w:color w:val="000000"/>
        </w:rPr>
      </w:r>
      <w:r w:rsidRPr="00931388">
        <w:rPr>
          <w:rFonts w:asciiTheme="minorHAnsi" w:hAnsiTheme="minorHAnsi" w:cstheme="minorHAnsi"/>
          <w:color w:val="000000"/>
        </w:rPr>
        <w:fldChar w:fldCharType="separate"/>
      </w:r>
      <w:r w:rsidRPr="00931388">
        <w:rPr>
          <w:rFonts w:asciiTheme="minorHAnsi" w:hAnsiTheme="minorHAnsi" w:cstheme="minorHAnsi"/>
          <w:color w:val="000000"/>
        </w:rPr>
        <w:fldChar w:fldCharType="end"/>
      </w:r>
      <w:r w:rsidRPr="00931388">
        <w:rPr>
          <w:rFonts w:asciiTheme="minorHAnsi" w:hAnsiTheme="minorHAnsi" w:cstheme="minorHAnsi"/>
          <w:color w:val="000000"/>
        </w:rPr>
        <w:t xml:space="preserve"> dostawy</w:t>
      </w:r>
      <w:r w:rsidRPr="00931388">
        <w:rPr>
          <w:rFonts w:asciiTheme="minorHAnsi" w:hAnsiTheme="minorHAnsi" w:cstheme="minorHAnsi"/>
          <w:color w:val="000000"/>
        </w:rPr>
        <w:tab/>
        <w:t xml:space="preserve">  </w:t>
      </w:r>
      <w:r w:rsidRPr="00931388">
        <w:rPr>
          <w:rFonts w:asciiTheme="minorHAnsi" w:hAnsiTheme="minorHAnsi" w:cstheme="minorHAnsi"/>
          <w:color w:val="000000"/>
        </w:rPr>
        <w:fldChar w:fldCharType="begin">
          <w:ffData>
            <w:name w:val=""/>
            <w:enabled/>
            <w:calcOnExit w:val="0"/>
            <w:checkBox>
              <w:sizeAuto/>
              <w:default w:val="0"/>
              <w:checked w:val="0"/>
            </w:checkBox>
          </w:ffData>
        </w:fldChar>
      </w:r>
      <w:r w:rsidRPr="00931388">
        <w:rPr>
          <w:rFonts w:asciiTheme="minorHAnsi" w:hAnsiTheme="minorHAnsi" w:cstheme="minorHAnsi"/>
          <w:color w:val="000000"/>
        </w:rPr>
        <w:instrText xml:space="preserve"> FORMCHECKBOX </w:instrText>
      </w:r>
      <w:r w:rsidRPr="00931388">
        <w:rPr>
          <w:rFonts w:asciiTheme="minorHAnsi" w:hAnsiTheme="minorHAnsi" w:cstheme="minorHAnsi"/>
          <w:color w:val="000000"/>
        </w:rPr>
      </w:r>
      <w:r w:rsidRPr="00931388">
        <w:rPr>
          <w:rFonts w:asciiTheme="minorHAnsi" w:hAnsiTheme="minorHAnsi" w:cstheme="minorHAnsi"/>
          <w:color w:val="000000"/>
        </w:rPr>
        <w:fldChar w:fldCharType="separate"/>
      </w:r>
      <w:r w:rsidRPr="00931388">
        <w:rPr>
          <w:rFonts w:asciiTheme="minorHAnsi" w:hAnsiTheme="minorHAnsi" w:cstheme="minorHAnsi"/>
          <w:color w:val="000000"/>
        </w:rPr>
        <w:fldChar w:fldCharType="end"/>
      </w:r>
      <w:r w:rsidRPr="00931388">
        <w:rPr>
          <w:rFonts w:asciiTheme="minorHAnsi" w:hAnsiTheme="minorHAnsi" w:cstheme="minorHAnsi"/>
          <w:color w:val="000000"/>
        </w:rPr>
        <w:t xml:space="preserve"> usługi</w:t>
      </w:r>
      <w:r w:rsidRPr="00931388">
        <w:rPr>
          <w:rFonts w:asciiTheme="minorHAnsi" w:hAnsiTheme="minorHAnsi" w:cstheme="minorHAnsi"/>
          <w:color w:val="000000"/>
        </w:rPr>
        <w:tab/>
        <w:t xml:space="preserve"> </w:t>
      </w:r>
      <w:r w:rsidR="006608BC" w:rsidRPr="00931388">
        <w:rPr>
          <w:rFonts w:asciiTheme="minorHAnsi" w:hAnsiTheme="minorHAnsi" w:cstheme="minorHAnsi"/>
          <w:color w:val="000000"/>
        </w:rPr>
        <w:fldChar w:fldCharType="begin">
          <w:ffData>
            <w:name w:val=""/>
            <w:enabled/>
            <w:calcOnExit w:val="0"/>
            <w:checkBox>
              <w:sizeAuto/>
              <w:default w:val="1"/>
            </w:checkBox>
          </w:ffData>
        </w:fldChar>
      </w:r>
      <w:r w:rsidR="006608BC" w:rsidRPr="00931388">
        <w:rPr>
          <w:rFonts w:asciiTheme="minorHAnsi" w:hAnsiTheme="minorHAnsi" w:cstheme="minorHAnsi"/>
          <w:color w:val="000000"/>
        </w:rPr>
        <w:instrText xml:space="preserve"> FORMCHECKBOX </w:instrText>
      </w:r>
      <w:r w:rsidR="006608BC" w:rsidRPr="00931388">
        <w:rPr>
          <w:rFonts w:asciiTheme="minorHAnsi" w:hAnsiTheme="minorHAnsi" w:cstheme="minorHAnsi"/>
          <w:color w:val="000000"/>
        </w:rPr>
      </w:r>
      <w:r w:rsidR="006608BC" w:rsidRPr="00931388">
        <w:rPr>
          <w:rFonts w:asciiTheme="minorHAnsi" w:hAnsiTheme="minorHAnsi" w:cstheme="minorHAnsi"/>
          <w:color w:val="000000"/>
        </w:rPr>
        <w:fldChar w:fldCharType="separate"/>
      </w:r>
      <w:r w:rsidR="006608BC" w:rsidRPr="00931388">
        <w:rPr>
          <w:rFonts w:asciiTheme="minorHAnsi" w:hAnsiTheme="minorHAnsi" w:cstheme="minorHAnsi"/>
          <w:color w:val="000000"/>
        </w:rPr>
        <w:fldChar w:fldCharType="end"/>
      </w:r>
      <w:r w:rsidRPr="00931388">
        <w:rPr>
          <w:rFonts w:asciiTheme="minorHAnsi" w:hAnsiTheme="minorHAnsi" w:cstheme="minorHAnsi"/>
          <w:color w:val="000000"/>
        </w:rPr>
        <w:t xml:space="preserve"> roboty budowlane</w:t>
      </w:r>
    </w:p>
    <w:p w14:paraId="0F44D540" w14:textId="77777777" w:rsidR="00A23683" w:rsidRPr="00931388" w:rsidRDefault="00A23683" w:rsidP="009C738D">
      <w:pPr>
        <w:jc w:val="center"/>
        <w:rPr>
          <w:rFonts w:asciiTheme="minorHAnsi" w:hAnsiTheme="minorHAnsi" w:cstheme="minorHAnsi"/>
          <w:color w:val="000000"/>
        </w:rPr>
      </w:pPr>
    </w:p>
    <w:p w14:paraId="5EB5AEA5" w14:textId="77777777" w:rsidR="00A23683" w:rsidRPr="00931388" w:rsidRDefault="00A23683" w:rsidP="009C738D">
      <w:pPr>
        <w:jc w:val="center"/>
        <w:rPr>
          <w:rFonts w:asciiTheme="minorHAnsi" w:hAnsiTheme="minorHAnsi" w:cstheme="minorHAnsi"/>
          <w:color w:val="000000"/>
        </w:rPr>
      </w:pPr>
      <w:r w:rsidRPr="00931388">
        <w:rPr>
          <w:rFonts w:asciiTheme="minorHAnsi" w:hAnsiTheme="minorHAnsi" w:cstheme="minorHAnsi"/>
          <w:color w:val="000000"/>
        </w:rPr>
        <w:t>pn.</w:t>
      </w:r>
    </w:p>
    <w:p w14:paraId="60C0D5A6" w14:textId="1F254760" w:rsidR="00462E92" w:rsidRPr="00931388" w:rsidRDefault="00F74283" w:rsidP="00391579">
      <w:pPr>
        <w:pStyle w:val="Tytu"/>
        <w:spacing w:line="276" w:lineRule="auto"/>
        <w:rPr>
          <w:rFonts w:asciiTheme="minorHAnsi" w:hAnsiTheme="minorHAnsi" w:cstheme="minorHAnsi"/>
          <w:b w:val="0"/>
          <w:color w:val="000000"/>
          <w:szCs w:val="24"/>
        </w:rPr>
      </w:pPr>
      <w:r w:rsidRPr="00F74283">
        <w:rPr>
          <w:rFonts w:asciiTheme="minorHAnsi" w:hAnsiTheme="minorHAnsi" w:cstheme="minorHAnsi"/>
          <w:bCs/>
          <w:color w:val="000000"/>
          <w:szCs w:val="24"/>
        </w:rPr>
        <w:t xml:space="preserve">Zagospodarowanie terenów nabrzeża południowego przy zalewie w Wasilkowie </w:t>
      </w:r>
    </w:p>
    <w:p w14:paraId="60D11E24" w14:textId="6DB6FF93" w:rsidR="00391579" w:rsidRPr="00931388" w:rsidRDefault="00391579" w:rsidP="00391579">
      <w:pPr>
        <w:pStyle w:val="Tytu"/>
        <w:spacing w:line="276" w:lineRule="auto"/>
        <w:rPr>
          <w:rFonts w:asciiTheme="minorHAnsi" w:hAnsiTheme="minorHAnsi" w:cstheme="minorHAnsi"/>
          <w:b w:val="0"/>
          <w:color w:val="000000"/>
          <w:szCs w:val="24"/>
        </w:rPr>
      </w:pPr>
      <w:r w:rsidRPr="00931388">
        <w:rPr>
          <w:rFonts w:asciiTheme="minorHAnsi" w:hAnsiTheme="minorHAnsi" w:cstheme="minorHAnsi"/>
          <w:b w:val="0"/>
          <w:color w:val="000000"/>
          <w:szCs w:val="24"/>
        </w:rPr>
        <w:t xml:space="preserve">numer postępowania: </w:t>
      </w:r>
      <w:r w:rsidR="00462E92" w:rsidRPr="00931388">
        <w:rPr>
          <w:rFonts w:asciiTheme="minorHAnsi" w:hAnsiTheme="minorHAnsi" w:cstheme="minorHAnsi"/>
          <w:bCs/>
          <w:color w:val="000000"/>
          <w:szCs w:val="24"/>
        </w:rPr>
        <w:t>SS.271.</w:t>
      </w:r>
      <w:r w:rsidR="003954F0" w:rsidRPr="00931388">
        <w:rPr>
          <w:rFonts w:asciiTheme="minorHAnsi" w:hAnsiTheme="minorHAnsi" w:cstheme="minorHAnsi"/>
          <w:bCs/>
          <w:color w:val="000000"/>
          <w:szCs w:val="24"/>
        </w:rPr>
        <w:t>4</w:t>
      </w:r>
      <w:r w:rsidR="00462E92" w:rsidRPr="00931388">
        <w:rPr>
          <w:rFonts w:asciiTheme="minorHAnsi" w:hAnsiTheme="minorHAnsi" w:cstheme="minorHAnsi"/>
          <w:bCs/>
          <w:color w:val="000000"/>
          <w:szCs w:val="24"/>
        </w:rPr>
        <w:t>.202</w:t>
      </w:r>
      <w:r w:rsidR="00F36866" w:rsidRPr="00931388">
        <w:rPr>
          <w:rFonts w:asciiTheme="minorHAnsi" w:hAnsiTheme="minorHAnsi" w:cstheme="minorHAnsi"/>
          <w:bCs/>
          <w:color w:val="000000"/>
          <w:szCs w:val="24"/>
        </w:rPr>
        <w:t>6</w:t>
      </w:r>
      <w:r w:rsidR="00A23683" w:rsidRPr="00931388">
        <w:rPr>
          <w:rFonts w:asciiTheme="minorHAnsi" w:hAnsiTheme="minorHAnsi" w:cstheme="minorHAnsi"/>
          <w:bCs/>
          <w:color w:val="000000"/>
          <w:szCs w:val="24"/>
        </w:rPr>
        <w:t>.</w:t>
      </w:r>
      <w:r w:rsidR="003954F0" w:rsidRPr="00931388">
        <w:rPr>
          <w:rFonts w:asciiTheme="minorHAnsi" w:hAnsiTheme="minorHAnsi" w:cstheme="minorHAnsi"/>
          <w:bCs/>
          <w:color w:val="000000"/>
          <w:szCs w:val="24"/>
        </w:rPr>
        <w:t>PK</w:t>
      </w:r>
    </w:p>
    <w:p w14:paraId="517E26F1" w14:textId="77777777" w:rsidR="00A23683" w:rsidRPr="00931388" w:rsidRDefault="00A23683" w:rsidP="006F3358">
      <w:pPr>
        <w:jc w:val="center"/>
        <w:rPr>
          <w:rFonts w:asciiTheme="minorHAnsi" w:hAnsiTheme="minorHAnsi" w:cstheme="minorHAnsi"/>
          <w:color w:val="000000"/>
        </w:rPr>
      </w:pPr>
    </w:p>
    <w:p w14:paraId="6FA8B98C" w14:textId="77777777" w:rsidR="00EB583F" w:rsidRPr="00931388" w:rsidRDefault="00EB583F" w:rsidP="006F3358">
      <w:pPr>
        <w:jc w:val="center"/>
        <w:rPr>
          <w:rFonts w:asciiTheme="minorHAnsi" w:hAnsiTheme="minorHAnsi" w:cstheme="minorHAnsi"/>
          <w:color w:val="000000"/>
        </w:rPr>
      </w:pPr>
    </w:p>
    <w:p w14:paraId="36E3336F" w14:textId="77777777" w:rsidR="001D2B58" w:rsidRPr="00931388" w:rsidRDefault="00DA46D7" w:rsidP="006F3358">
      <w:pPr>
        <w:jc w:val="center"/>
        <w:rPr>
          <w:rFonts w:asciiTheme="minorHAnsi" w:hAnsiTheme="minorHAnsi" w:cstheme="minorHAnsi"/>
          <w:color w:val="000000"/>
        </w:rPr>
      </w:pPr>
      <w:r w:rsidRPr="00931388">
        <w:rPr>
          <w:rFonts w:asciiTheme="minorHAnsi" w:hAnsiTheme="minorHAnsi" w:cstheme="minorHAnsi"/>
          <w:color w:val="000000"/>
        </w:rPr>
        <w:t>prowadzonego przy użyciu środków komunikacji elektronicznej,</w:t>
      </w:r>
    </w:p>
    <w:p w14:paraId="453901AA" w14:textId="77777777" w:rsidR="001D2B58" w:rsidRPr="00931388" w:rsidRDefault="006F3358" w:rsidP="006F3358">
      <w:pPr>
        <w:jc w:val="center"/>
        <w:rPr>
          <w:rFonts w:asciiTheme="minorHAnsi" w:hAnsiTheme="minorHAnsi" w:cstheme="minorHAnsi"/>
          <w:color w:val="000000"/>
        </w:rPr>
      </w:pPr>
      <w:r w:rsidRPr="00931388">
        <w:rPr>
          <w:rFonts w:asciiTheme="minorHAnsi" w:hAnsiTheme="minorHAnsi" w:cstheme="minorHAnsi"/>
          <w:color w:val="000000"/>
        </w:rPr>
        <w:t xml:space="preserve">o wartości zamówienia nieprzekraczającej progów unijnych </w:t>
      </w:r>
      <w:r w:rsidR="006B121D" w:rsidRPr="00931388">
        <w:rPr>
          <w:rFonts w:asciiTheme="minorHAnsi" w:hAnsiTheme="minorHAnsi" w:cstheme="minorHAnsi"/>
          <w:color w:val="000000"/>
        </w:rPr>
        <w:br/>
      </w:r>
      <w:r w:rsidRPr="00931388">
        <w:rPr>
          <w:rFonts w:asciiTheme="minorHAnsi" w:hAnsiTheme="minorHAnsi" w:cstheme="minorHAnsi"/>
          <w:color w:val="000000"/>
        </w:rPr>
        <w:t>o jakich stanowi</w:t>
      </w:r>
      <w:r w:rsidR="006B121D" w:rsidRPr="00931388">
        <w:rPr>
          <w:rFonts w:asciiTheme="minorHAnsi" w:hAnsiTheme="minorHAnsi" w:cstheme="minorHAnsi"/>
          <w:color w:val="000000"/>
        </w:rPr>
        <w:t xml:space="preserve"> </w:t>
      </w:r>
      <w:r w:rsidRPr="00931388">
        <w:rPr>
          <w:rFonts w:asciiTheme="minorHAnsi" w:hAnsiTheme="minorHAnsi" w:cstheme="minorHAnsi"/>
          <w:color w:val="000000"/>
        </w:rPr>
        <w:t xml:space="preserve">art. 3 </w:t>
      </w:r>
      <w:r w:rsidR="00DA46D7" w:rsidRPr="00931388">
        <w:rPr>
          <w:rFonts w:asciiTheme="minorHAnsi" w:hAnsiTheme="minorHAnsi" w:cstheme="minorHAnsi"/>
          <w:color w:val="000000"/>
        </w:rPr>
        <w:t xml:space="preserve">ustawy z 11 września 2019 r. </w:t>
      </w:r>
      <w:r w:rsidR="006B121D" w:rsidRPr="00931388">
        <w:rPr>
          <w:rFonts w:asciiTheme="minorHAnsi" w:hAnsiTheme="minorHAnsi" w:cstheme="minorHAnsi"/>
          <w:color w:val="000000"/>
        </w:rPr>
        <w:br/>
      </w:r>
      <w:r w:rsidR="00DA46D7" w:rsidRPr="00931388">
        <w:rPr>
          <w:rFonts w:asciiTheme="minorHAnsi" w:hAnsiTheme="minorHAnsi" w:cstheme="minorHAnsi"/>
          <w:color w:val="000000"/>
        </w:rPr>
        <w:t>- Prawo zamówień publicznych</w:t>
      </w:r>
    </w:p>
    <w:p w14:paraId="3701B684" w14:textId="77777777" w:rsidR="00DA46D7" w:rsidRPr="00931388" w:rsidRDefault="005F56E4" w:rsidP="006F3358">
      <w:pPr>
        <w:jc w:val="center"/>
        <w:rPr>
          <w:rFonts w:asciiTheme="minorHAnsi" w:hAnsiTheme="minorHAnsi" w:cstheme="minorHAnsi"/>
          <w:color w:val="000000"/>
        </w:rPr>
      </w:pPr>
      <w:r w:rsidRPr="00931388">
        <w:rPr>
          <w:rFonts w:asciiTheme="minorHAnsi" w:hAnsiTheme="minorHAnsi" w:cstheme="minorHAnsi"/>
          <w:color w:val="000000"/>
        </w:rPr>
        <w:t>(Dz. U. z 2024 r. poz. 1320</w:t>
      </w:r>
      <w:r w:rsidR="00DA46D7" w:rsidRPr="00931388">
        <w:rPr>
          <w:rFonts w:asciiTheme="minorHAnsi" w:hAnsiTheme="minorHAnsi" w:cstheme="minorHAnsi"/>
          <w:color w:val="000000"/>
        </w:rPr>
        <w:t xml:space="preserve">) – </w:t>
      </w:r>
      <w:r w:rsidR="009C738D" w:rsidRPr="00931388">
        <w:rPr>
          <w:rFonts w:asciiTheme="minorHAnsi" w:hAnsiTheme="minorHAnsi" w:cstheme="minorHAnsi"/>
          <w:color w:val="000000"/>
        </w:rPr>
        <w:t xml:space="preserve">zwanej </w:t>
      </w:r>
      <w:r w:rsidR="00DA46D7" w:rsidRPr="00931388">
        <w:rPr>
          <w:rFonts w:asciiTheme="minorHAnsi" w:hAnsiTheme="minorHAnsi" w:cstheme="minorHAnsi"/>
          <w:color w:val="000000"/>
        </w:rPr>
        <w:t xml:space="preserve">dalej </w:t>
      </w:r>
      <w:proofErr w:type="spellStart"/>
      <w:r w:rsidR="00DA46D7" w:rsidRPr="00931388">
        <w:rPr>
          <w:rFonts w:asciiTheme="minorHAnsi" w:hAnsiTheme="minorHAnsi" w:cstheme="minorHAnsi"/>
          <w:color w:val="000000"/>
        </w:rPr>
        <w:t>Pzp</w:t>
      </w:r>
      <w:proofErr w:type="spellEnd"/>
    </w:p>
    <w:p w14:paraId="57C3C509" w14:textId="77777777" w:rsidR="009B0BFF" w:rsidRPr="00931388" w:rsidRDefault="009B0BFF" w:rsidP="009B0BFF">
      <w:pPr>
        <w:pStyle w:val="Tytu"/>
        <w:spacing w:line="276" w:lineRule="auto"/>
        <w:ind w:left="3540" w:firstLine="708"/>
        <w:jc w:val="right"/>
        <w:rPr>
          <w:rFonts w:asciiTheme="minorHAnsi" w:hAnsiTheme="minorHAnsi" w:cstheme="minorHAnsi"/>
          <w:b w:val="0"/>
          <w:color w:val="000000"/>
          <w:szCs w:val="24"/>
        </w:rPr>
      </w:pPr>
    </w:p>
    <w:p w14:paraId="0C6AD75E" w14:textId="77777777" w:rsidR="009839D1" w:rsidRPr="00931388" w:rsidRDefault="009839D1" w:rsidP="009839D1">
      <w:pPr>
        <w:ind w:right="54"/>
        <w:jc w:val="both"/>
        <w:rPr>
          <w:rFonts w:asciiTheme="minorHAnsi" w:hAnsiTheme="minorHAnsi" w:cstheme="minorHAnsi"/>
          <w:color w:val="000000"/>
        </w:rPr>
      </w:pPr>
    </w:p>
    <w:p w14:paraId="79D4F69B" w14:textId="77777777" w:rsidR="009839D1" w:rsidRPr="00931388" w:rsidRDefault="009839D1" w:rsidP="009839D1">
      <w:pPr>
        <w:ind w:right="54"/>
        <w:jc w:val="both"/>
        <w:rPr>
          <w:rFonts w:asciiTheme="minorHAnsi" w:hAnsiTheme="minorHAnsi" w:cstheme="minorHAnsi"/>
          <w:color w:val="000000" w:themeColor="text1"/>
        </w:rPr>
      </w:pPr>
      <w:r w:rsidRPr="00931388">
        <w:rPr>
          <w:rFonts w:asciiTheme="minorHAnsi" w:hAnsiTheme="minorHAnsi" w:cstheme="minorHAnsi"/>
          <w:color w:val="000000"/>
        </w:rPr>
        <w:t>Ko</w:t>
      </w:r>
      <w:r w:rsidRPr="00931388">
        <w:rPr>
          <w:rFonts w:asciiTheme="minorHAnsi" w:hAnsiTheme="minorHAnsi" w:cstheme="minorHAnsi"/>
          <w:color w:val="000000" w:themeColor="text1"/>
        </w:rPr>
        <w:t>misja przetargowa w składzie:</w:t>
      </w:r>
    </w:p>
    <w:p w14:paraId="7A0580C1" w14:textId="77777777" w:rsidR="009839D1" w:rsidRPr="00931388" w:rsidRDefault="009839D1" w:rsidP="009839D1">
      <w:pPr>
        <w:spacing w:after="103" w:line="256" w:lineRule="auto"/>
        <w:ind w:left="185"/>
        <w:rPr>
          <w:rFonts w:asciiTheme="minorHAnsi" w:hAnsiTheme="minorHAnsi" w:cstheme="minorHAnsi"/>
          <w:color w:val="000000" w:themeColor="text1"/>
        </w:rPr>
      </w:pPr>
    </w:p>
    <w:p w14:paraId="40297468" w14:textId="5769CA2B" w:rsidR="009839D1" w:rsidRPr="00931388" w:rsidRDefault="009839D1" w:rsidP="009839D1">
      <w:pPr>
        <w:spacing w:after="103" w:line="256" w:lineRule="auto"/>
        <w:ind w:left="185"/>
        <w:rPr>
          <w:rFonts w:asciiTheme="minorHAnsi" w:hAnsiTheme="minorHAnsi" w:cstheme="minorHAnsi"/>
          <w:color w:val="000000" w:themeColor="text1"/>
        </w:rPr>
      </w:pPr>
      <w:r w:rsidRPr="00931388">
        <w:rPr>
          <w:rFonts w:asciiTheme="minorHAnsi" w:hAnsiTheme="minorHAnsi" w:cstheme="minorHAnsi"/>
          <w:color w:val="000000" w:themeColor="text1"/>
        </w:rPr>
        <w:t xml:space="preserve">……………………………. – p. </w:t>
      </w:r>
      <w:r w:rsidR="00553A6B" w:rsidRPr="00931388">
        <w:rPr>
          <w:rFonts w:asciiTheme="minorHAnsi" w:hAnsiTheme="minorHAnsi" w:cstheme="minorHAnsi"/>
          <w:color w:val="000000" w:themeColor="text1"/>
        </w:rPr>
        <w:t>Piotr Kruszewski</w:t>
      </w:r>
    </w:p>
    <w:p w14:paraId="1163A335" w14:textId="107DAC0A" w:rsidR="00C5479E" w:rsidRPr="00931388" w:rsidRDefault="00C5479E" w:rsidP="00C5479E">
      <w:pPr>
        <w:spacing w:after="103" w:line="256" w:lineRule="auto"/>
        <w:ind w:left="185"/>
        <w:rPr>
          <w:rFonts w:asciiTheme="minorHAnsi" w:hAnsiTheme="minorHAnsi" w:cstheme="minorHAnsi"/>
        </w:rPr>
      </w:pPr>
      <w:r w:rsidRPr="00931388">
        <w:rPr>
          <w:rFonts w:asciiTheme="minorHAnsi" w:hAnsiTheme="minorHAnsi" w:cstheme="minorHAnsi"/>
        </w:rPr>
        <w:t xml:space="preserve">……………………………. – p. </w:t>
      </w:r>
      <w:r w:rsidR="00553A6B" w:rsidRPr="00931388">
        <w:rPr>
          <w:rFonts w:asciiTheme="minorHAnsi" w:hAnsiTheme="minorHAnsi" w:cstheme="minorHAnsi"/>
        </w:rPr>
        <w:t>Dorota Sienkiewicz</w:t>
      </w:r>
    </w:p>
    <w:p w14:paraId="3678F189" w14:textId="38466676" w:rsidR="00C5479E" w:rsidRPr="00931388" w:rsidRDefault="00C5479E" w:rsidP="00C5479E">
      <w:pPr>
        <w:spacing w:after="103" w:line="256" w:lineRule="auto"/>
        <w:ind w:left="185"/>
        <w:rPr>
          <w:rFonts w:asciiTheme="minorHAnsi" w:hAnsiTheme="minorHAnsi" w:cstheme="minorHAnsi"/>
          <w:color w:val="000000" w:themeColor="text1"/>
        </w:rPr>
      </w:pPr>
      <w:r w:rsidRPr="00931388">
        <w:rPr>
          <w:rFonts w:asciiTheme="minorHAnsi" w:hAnsiTheme="minorHAnsi" w:cstheme="minorHAnsi"/>
          <w:color w:val="000000" w:themeColor="text1"/>
        </w:rPr>
        <w:t>……………………………. – p. P</w:t>
      </w:r>
      <w:r w:rsidR="00F36866" w:rsidRPr="00931388">
        <w:rPr>
          <w:rFonts w:asciiTheme="minorHAnsi" w:hAnsiTheme="minorHAnsi" w:cstheme="minorHAnsi"/>
          <w:color w:val="000000" w:themeColor="text1"/>
        </w:rPr>
        <w:t>atrycja Kamińska</w:t>
      </w:r>
    </w:p>
    <w:p w14:paraId="58D6E0F8" w14:textId="77777777" w:rsidR="009839D1" w:rsidRPr="00931388" w:rsidRDefault="009839D1" w:rsidP="009839D1">
      <w:pPr>
        <w:spacing w:after="103" w:line="256" w:lineRule="auto"/>
        <w:ind w:left="185"/>
        <w:rPr>
          <w:rFonts w:asciiTheme="minorHAnsi" w:hAnsiTheme="minorHAnsi" w:cstheme="minorHAnsi"/>
          <w:color w:val="000000" w:themeColor="text1"/>
        </w:rPr>
      </w:pPr>
      <w:r w:rsidRPr="00931388">
        <w:rPr>
          <w:rFonts w:asciiTheme="minorHAnsi" w:hAnsiTheme="minorHAnsi" w:cstheme="minorHAnsi"/>
          <w:color w:val="000000" w:themeColor="text1"/>
        </w:rPr>
        <w:t>……………………………. – p. Marcin Siedlecki</w:t>
      </w:r>
    </w:p>
    <w:p w14:paraId="46817FE2" w14:textId="77777777" w:rsidR="00A84211" w:rsidRPr="00931388" w:rsidRDefault="00A84211" w:rsidP="00A84211">
      <w:pPr>
        <w:rPr>
          <w:rFonts w:asciiTheme="minorHAnsi" w:hAnsiTheme="minorHAnsi" w:cstheme="minorHAnsi"/>
          <w:color w:val="000000"/>
        </w:rPr>
      </w:pPr>
    </w:p>
    <w:p w14:paraId="7113C941" w14:textId="77777777" w:rsidR="00A84211" w:rsidRPr="00931388" w:rsidRDefault="00A84211" w:rsidP="00A84211">
      <w:pPr>
        <w:rPr>
          <w:rFonts w:asciiTheme="minorHAnsi" w:hAnsiTheme="minorHAnsi" w:cstheme="minorHAnsi"/>
          <w:color w:val="000000"/>
        </w:rPr>
      </w:pPr>
    </w:p>
    <w:p w14:paraId="1F1CBFBF" w14:textId="77777777" w:rsidR="00AD3936" w:rsidRPr="00931388" w:rsidRDefault="00A84211" w:rsidP="009839D1">
      <w:pPr>
        <w:rPr>
          <w:rFonts w:asciiTheme="minorHAnsi" w:hAnsiTheme="minorHAnsi" w:cstheme="minorHAnsi"/>
          <w:color w:val="000000"/>
        </w:rPr>
      </w:pPr>
      <w:r w:rsidRPr="00931388">
        <w:rPr>
          <w:rFonts w:asciiTheme="minorHAnsi" w:hAnsiTheme="minorHAnsi" w:cstheme="minorHAnsi"/>
          <w:color w:val="000000"/>
        </w:rPr>
        <w:tab/>
      </w:r>
      <w:r w:rsidRPr="00931388">
        <w:rPr>
          <w:rFonts w:asciiTheme="minorHAnsi" w:hAnsiTheme="minorHAnsi" w:cstheme="minorHAnsi"/>
          <w:color w:val="000000"/>
        </w:rPr>
        <w:tab/>
      </w:r>
      <w:r w:rsidRPr="00931388">
        <w:rPr>
          <w:rFonts w:asciiTheme="minorHAnsi" w:hAnsiTheme="minorHAnsi" w:cstheme="minorHAnsi"/>
          <w:color w:val="000000"/>
        </w:rPr>
        <w:tab/>
      </w:r>
      <w:r w:rsidRPr="00931388">
        <w:rPr>
          <w:rFonts w:asciiTheme="minorHAnsi" w:hAnsiTheme="minorHAnsi" w:cstheme="minorHAnsi"/>
          <w:color w:val="000000"/>
        </w:rPr>
        <w:tab/>
      </w:r>
      <w:r w:rsidRPr="00931388">
        <w:rPr>
          <w:rFonts w:asciiTheme="minorHAnsi" w:hAnsiTheme="minorHAnsi" w:cstheme="minorHAnsi"/>
          <w:color w:val="000000"/>
        </w:rPr>
        <w:tab/>
      </w:r>
    </w:p>
    <w:p w14:paraId="2CF4C30D" w14:textId="77777777" w:rsidR="009B0BFF" w:rsidRPr="00931388" w:rsidRDefault="009B0BFF" w:rsidP="009B0BFF">
      <w:pPr>
        <w:ind w:left="5664" w:firstLine="708"/>
        <w:rPr>
          <w:rFonts w:asciiTheme="minorHAnsi" w:hAnsiTheme="minorHAnsi" w:cstheme="minorHAnsi"/>
          <w:bCs/>
          <w:color w:val="000000"/>
        </w:rPr>
      </w:pPr>
      <w:r w:rsidRPr="00931388">
        <w:rPr>
          <w:rFonts w:asciiTheme="minorHAnsi" w:hAnsiTheme="minorHAnsi" w:cstheme="minorHAnsi"/>
          <w:bCs/>
          <w:color w:val="000000"/>
        </w:rPr>
        <w:t xml:space="preserve">Zatwierdzam </w:t>
      </w:r>
    </w:p>
    <w:p w14:paraId="44EB9A32" w14:textId="77777777" w:rsidR="00E214FD" w:rsidRPr="00931388" w:rsidRDefault="009B0BFF" w:rsidP="009B0BFF">
      <w:pPr>
        <w:pStyle w:val="Tytu"/>
        <w:ind w:left="5664"/>
        <w:jc w:val="left"/>
        <w:rPr>
          <w:rFonts w:asciiTheme="minorHAnsi" w:hAnsiTheme="minorHAnsi" w:cstheme="minorHAnsi"/>
          <w:b w:val="0"/>
          <w:color w:val="000000"/>
          <w:szCs w:val="24"/>
        </w:rPr>
      </w:pPr>
      <w:r w:rsidRPr="00931388">
        <w:rPr>
          <w:rFonts w:asciiTheme="minorHAnsi" w:hAnsiTheme="minorHAnsi" w:cstheme="minorHAnsi"/>
          <w:b w:val="0"/>
          <w:color w:val="000000"/>
          <w:szCs w:val="24"/>
        </w:rPr>
        <w:t xml:space="preserve">     </w:t>
      </w:r>
      <w:r w:rsidR="00E214FD" w:rsidRPr="00931388">
        <w:rPr>
          <w:rFonts w:asciiTheme="minorHAnsi" w:hAnsiTheme="minorHAnsi" w:cstheme="minorHAnsi"/>
          <w:b w:val="0"/>
          <w:i/>
          <w:color w:val="000000"/>
          <w:szCs w:val="24"/>
        </w:rPr>
        <w:t xml:space="preserve">Adrian </w:t>
      </w:r>
      <w:proofErr w:type="spellStart"/>
      <w:r w:rsidR="00E214FD" w:rsidRPr="00931388">
        <w:rPr>
          <w:rFonts w:asciiTheme="minorHAnsi" w:hAnsiTheme="minorHAnsi" w:cstheme="minorHAnsi"/>
          <w:b w:val="0"/>
          <w:i/>
          <w:color w:val="000000"/>
          <w:szCs w:val="24"/>
        </w:rPr>
        <w:t>Łuckiewicz</w:t>
      </w:r>
      <w:proofErr w:type="spellEnd"/>
    </w:p>
    <w:p w14:paraId="1D874D27" w14:textId="77777777" w:rsidR="009B0BFF" w:rsidRPr="00931388" w:rsidRDefault="00E214FD" w:rsidP="009B0BFF">
      <w:pPr>
        <w:pStyle w:val="Tytu"/>
        <w:ind w:left="5664"/>
        <w:jc w:val="left"/>
        <w:rPr>
          <w:rFonts w:asciiTheme="minorHAnsi" w:hAnsiTheme="minorHAnsi" w:cstheme="minorHAnsi"/>
          <w:color w:val="000000"/>
          <w:szCs w:val="24"/>
        </w:rPr>
      </w:pPr>
      <w:r w:rsidRPr="00931388">
        <w:rPr>
          <w:rFonts w:asciiTheme="minorHAnsi" w:hAnsiTheme="minorHAnsi" w:cstheme="minorHAnsi"/>
          <w:b w:val="0"/>
          <w:color w:val="000000"/>
          <w:szCs w:val="24"/>
        </w:rPr>
        <w:t xml:space="preserve">    </w:t>
      </w:r>
      <w:r w:rsidRPr="00931388">
        <w:rPr>
          <w:rFonts w:asciiTheme="minorHAnsi" w:hAnsiTheme="minorHAnsi" w:cstheme="minorHAnsi"/>
          <w:color w:val="000000"/>
          <w:szCs w:val="24"/>
        </w:rPr>
        <w:t>Burmistrz Wasilkowa</w:t>
      </w:r>
    </w:p>
    <w:p w14:paraId="6AA7949A" w14:textId="77777777" w:rsidR="009B0BFF" w:rsidRPr="00931388" w:rsidRDefault="004D62D3" w:rsidP="008102AC">
      <w:pPr>
        <w:rPr>
          <w:rFonts w:asciiTheme="minorHAnsi" w:hAnsiTheme="minorHAnsi" w:cstheme="minorHAnsi"/>
          <w:b/>
          <w:bCs/>
          <w:kern w:val="32"/>
        </w:rPr>
      </w:pPr>
      <w:r w:rsidRPr="00931388">
        <w:rPr>
          <w:rFonts w:asciiTheme="minorHAnsi" w:hAnsiTheme="minorHAnsi" w:cstheme="minorHAnsi"/>
          <w:b/>
          <w:bCs/>
          <w:kern w:val="32"/>
        </w:rPr>
        <w:br w:type="page"/>
      </w:r>
      <w:r w:rsidR="009B0BFF" w:rsidRPr="00931388">
        <w:rPr>
          <w:rFonts w:asciiTheme="minorHAnsi" w:hAnsiTheme="minorHAnsi" w:cstheme="minorHAnsi"/>
          <w:b/>
          <w:bCs/>
          <w:kern w:val="32"/>
        </w:rPr>
        <w:lastRenderedPageBreak/>
        <w:t>I. PODSTAWOWE INFORMACJE O POSTĘPOWANIU</w:t>
      </w:r>
    </w:p>
    <w:p w14:paraId="30FA9E23" w14:textId="77777777" w:rsidR="007A61D7" w:rsidRPr="00931388" w:rsidRDefault="007A61D7" w:rsidP="008102AC">
      <w:pPr>
        <w:pStyle w:val="Akapitzlist"/>
        <w:numPr>
          <w:ilvl w:val="0"/>
          <w:numId w:val="1"/>
        </w:numPr>
        <w:tabs>
          <w:tab w:val="left" w:pos="284"/>
        </w:tabs>
        <w:ind w:left="0" w:firstLine="0"/>
        <w:rPr>
          <w:rFonts w:asciiTheme="minorHAnsi" w:hAnsiTheme="minorHAnsi" w:cstheme="minorHAnsi"/>
          <w:color w:val="000000"/>
        </w:rPr>
      </w:pPr>
      <w:r w:rsidRPr="00931388">
        <w:rPr>
          <w:rFonts w:asciiTheme="minorHAnsi" w:hAnsiTheme="minorHAnsi" w:cstheme="minorHAnsi"/>
          <w:color w:val="000000"/>
        </w:rPr>
        <w:t xml:space="preserve">Zamawiający: </w:t>
      </w:r>
      <w:r w:rsidRPr="00931388">
        <w:rPr>
          <w:rFonts w:asciiTheme="minorHAnsi" w:hAnsiTheme="minorHAnsi" w:cstheme="minorHAnsi"/>
          <w:b/>
          <w:color w:val="000000"/>
        </w:rPr>
        <w:t>Gmina Wasilków</w:t>
      </w:r>
      <w:r w:rsidRPr="00931388">
        <w:rPr>
          <w:rFonts w:asciiTheme="minorHAnsi" w:hAnsiTheme="minorHAnsi" w:cstheme="minorHAnsi"/>
          <w:color w:val="000000"/>
        </w:rPr>
        <w:t xml:space="preserve">, </w:t>
      </w:r>
      <w:r w:rsidRPr="00931388">
        <w:rPr>
          <w:rFonts w:asciiTheme="minorHAnsi" w:hAnsiTheme="minorHAnsi" w:cstheme="minorHAnsi"/>
          <w:color w:val="000000"/>
        </w:rPr>
        <w:br/>
      </w:r>
      <w:r w:rsidR="003F7592" w:rsidRPr="00931388">
        <w:rPr>
          <w:rFonts w:asciiTheme="minorHAnsi" w:hAnsiTheme="minorHAnsi" w:cstheme="minorHAnsi"/>
          <w:color w:val="000000"/>
        </w:rPr>
        <w:t xml:space="preserve">ul. Białostocka 7, </w:t>
      </w:r>
      <w:r w:rsidRPr="00931388">
        <w:rPr>
          <w:rFonts w:asciiTheme="minorHAnsi" w:hAnsiTheme="minorHAnsi" w:cstheme="minorHAnsi"/>
          <w:color w:val="000000"/>
        </w:rPr>
        <w:t>16-010 Wasilków</w:t>
      </w:r>
      <w:r w:rsidR="006B095B" w:rsidRPr="00931388">
        <w:rPr>
          <w:rFonts w:asciiTheme="minorHAnsi" w:hAnsiTheme="minorHAnsi" w:cstheme="minorHAnsi"/>
          <w:color w:val="000000"/>
        </w:rPr>
        <w:t>, REGON 050659183</w:t>
      </w:r>
    </w:p>
    <w:p w14:paraId="7DEA58E8" w14:textId="453B380C" w:rsidR="009A1308" w:rsidRPr="00931388" w:rsidRDefault="007A61D7" w:rsidP="009A1308">
      <w:pPr>
        <w:pStyle w:val="Akapitzlist"/>
        <w:numPr>
          <w:ilvl w:val="0"/>
          <w:numId w:val="1"/>
        </w:numPr>
        <w:tabs>
          <w:tab w:val="left" w:pos="284"/>
        </w:tabs>
        <w:ind w:left="284" w:hanging="284"/>
        <w:jc w:val="both"/>
        <w:rPr>
          <w:rFonts w:asciiTheme="minorHAnsi" w:hAnsiTheme="minorHAnsi" w:cstheme="minorHAnsi"/>
          <w:color w:val="4472C4" w:themeColor="accent1"/>
        </w:rPr>
      </w:pPr>
      <w:r w:rsidRPr="00931388">
        <w:rPr>
          <w:rFonts w:asciiTheme="minorHAnsi" w:eastAsia="Arial" w:hAnsiTheme="minorHAnsi" w:cstheme="minorHAnsi"/>
          <w:b/>
          <w:color w:val="000000"/>
        </w:rPr>
        <w:t>Adres strony internetowej</w:t>
      </w:r>
      <w:r w:rsidRPr="00931388">
        <w:rPr>
          <w:rFonts w:asciiTheme="minorHAnsi" w:eastAsia="Arial" w:hAnsiTheme="minorHAnsi" w:cstheme="minorHAnsi"/>
          <w:color w:val="000000"/>
        </w:rPr>
        <w:t xml:space="preserve"> prowadzo</w:t>
      </w:r>
      <w:r w:rsidR="00505954" w:rsidRPr="00931388">
        <w:rPr>
          <w:rFonts w:asciiTheme="minorHAnsi" w:eastAsia="Arial" w:hAnsiTheme="minorHAnsi" w:cstheme="minorHAnsi"/>
          <w:color w:val="000000"/>
        </w:rPr>
        <w:t xml:space="preserve">nego postępowania: </w:t>
      </w:r>
      <w:r w:rsidR="00505954" w:rsidRPr="00931388">
        <w:rPr>
          <w:rFonts w:asciiTheme="minorHAnsi" w:eastAsia="Arial" w:hAnsiTheme="minorHAnsi" w:cstheme="minorHAnsi"/>
          <w:b/>
          <w:color w:val="000000"/>
        </w:rPr>
        <w:t>Platforma</w:t>
      </w:r>
      <w:r w:rsidRPr="00931388">
        <w:rPr>
          <w:rFonts w:asciiTheme="minorHAnsi" w:eastAsia="Arial" w:hAnsiTheme="minorHAnsi" w:cstheme="minorHAnsi"/>
          <w:b/>
          <w:color w:val="000000"/>
        </w:rPr>
        <w:t xml:space="preserve"> e-Zamówienia</w:t>
      </w:r>
      <w:r w:rsidRPr="00931388">
        <w:rPr>
          <w:rFonts w:asciiTheme="minorHAnsi" w:eastAsia="Arial" w:hAnsiTheme="minorHAnsi" w:cstheme="minorHAnsi"/>
          <w:color w:val="000000"/>
        </w:rPr>
        <w:t xml:space="preserve"> (na stronie tej udostępniane będą też zmiany i wyjaśnienia treści SWZ oraz inne dokumenty zamówienia bezpośrednio związa</w:t>
      </w:r>
      <w:r w:rsidR="00505954" w:rsidRPr="00931388">
        <w:rPr>
          <w:rFonts w:asciiTheme="minorHAnsi" w:eastAsia="Arial" w:hAnsiTheme="minorHAnsi" w:cstheme="minorHAnsi"/>
          <w:color w:val="000000"/>
        </w:rPr>
        <w:t>ne z postępowaniem</w:t>
      </w:r>
      <w:r w:rsidRPr="00931388">
        <w:rPr>
          <w:rFonts w:asciiTheme="minorHAnsi" w:eastAsia="Arial" w:hAnsiTheme="minorHAnsi" w:cstheme="minorHAnsi"/>
          <w:color w:val="000000"/>
        </w:rPr>
        <w:t>):</w:t>
      </w:r>
      <w:r w:rsidR="00505954" w:rsidRPr="00931388">
        <w:rPr>
          <w:rFonts w:asciiTheme="minorHAnsi" w:eastAsia="Arial" w:hAnsiTheme="minorHAnsi" w:cstheme="minorHAnsi"/>
          <w:color w:val="000000"/>
        </w:rPr>
        <w:t xml:space="preserve"> </w:t>
      </w:r>
      <w:hyperlink r:id="rId9" w:history="1">
        <w:r w:rsidR="009A1308" w:rsidRPr="00C0778F">
          <w:rPr>
            <w:rStyle w:val="Hipercze"/>
            <w:rFonts w:asciiTheme="minorHAnsi" w:eastAsia="Arial" w:hAnsiTheme="minorHAnsi" w:cstheme="minorHAnsi"/>
          </w:rPr>
          <w:t>https://ezamowienia.gov.pl/mp-client/tenders/ocds-148610-f4b2da2a-e7c2-450b-ac78-2c22944f35a</w:t>
        </w:r>
        <w:r w:rsidR="00C0778F" w:rsidRPr="00C0778F">
          <w:rPr>
            <w:rStyle w:val="Hipercze"/>
            <w:rFonts w:asciiTheme="minorHAnsi" w:eastAsia="Arial" w:hAnsiTheme="minorHAnsi" w:cstheme="minorHAnsi"/>
          </w:rPr>
          <w:t>7</w:t>
        </w:r>
      </w:hyperlink>
    </w:p>
    <w:p w14:paraId="569025A9" w14:textId="40E019E9" w:rsidR="009A1308" w:rsidRPr="00931388" w:rsidRDefault="007A61D7" w:rsidP="009A1308">
      <w:pPr>
        <w:pStyle w:val="Akapitzlist"/>
        <w:tabs>
          <w:tab w:val="left" w:pos="284"/>
        </w:tabs>
        <w:ind w:left="284"/>
        <w:rPr>
          <w:rFonts w:asciiTheme="minorHAnsi" w:hAnsiTheme="minorHAnsi" w:cstheme="minorHAnsi"/>
          <w:shd w:val="clear" w:color="auto" w:fill="FFFFFF"/>
        </w:rPr>
      </w:pPr>
      <w:r w:rsidRPr="00931388">
        <w:rPr>
          <w:rFonts w:asciiTheme="minorHAnsi" w:eastAsia="Arial" w:hAnsiTheme="minorHAnsi" w:cstheme="minorHAnsi"/>
          <w:color w:val="000000"/>
        </w:rPr>
        <w:t xml:space="preserve">Postępowanie można wyszukać również ze strony głównej Platformy e-Zamówienia (przycisk „Przeglądaj postępowania/konkursy”) </w:t>
      </w:r>
      <w:r w:rsidR="009D0F61" w:rsidRPr="00931388">
        <w:rPr>
          <w:rFonts w:asciiTheme="minorHAnsi" w:eastAsia="Arial" w:hAnsiTheme="minorHAnsi" w:cstheme="minorHAnsi"/>
          <w:color w:val="000000"/>
        </w:rPr>
        <w:t>–</w:t>
      </w:r>
      <w:r w:rsidRPr="00931388">
        <w:rPr>
          <w:rFonts w:asciiTheme="minorHAnsi" w:eastAsia="Arial" w:hAnsiTheme="minorHAnsi" w:cstheme="minorHAnsi"/>
          <w:color w:val="000000"/>
        </w:rPr>
        <w:t xml:space="preserve"> </w:t>
      </w:r>
      <w:r w:rsidRPr="00931388">
        <w:rPr>
          <w:rFonts w:asciiTheme="minorHAnsi" w:eastAsia="Arial" w:hAnsiTheme="minorHAnsi" w:cstheme="minorHAnsi"/>
          <w:b/>
          <w:color w:val="000000"/>
        </w:rPr>
        <w:t>identyfikator (ID) postępowania</w:t>
      </w:r>
      <w:r w:rsidR="00505954" w:rsidRPr="00931388">
        <w:rPr>
          <w:rFonts w:asciiTheme="minorHAnsi" w:eastAsia="Arial" w:hAnsiTheme="minorHAnsi" w:cstheme="minorHAnsi"/>
          <w:b/>
          <w:color w:val="000000"/>
        </w:rPr>
        <w:t>:</w:t>
      </w:r>
    </w:p>
    <w:p w14:paraId="20F7CBC6" w14:textId="04B9FB27" w:rsidR="009A1308" w:rsidRPr="00931388" w:rsidRDefault="009A1308" w:rsidP="007A61D7">
      <w:pPr>
        <w:pStyle w:val="Akapitzlist"/>
        <w:tabs>
          <w:tab w:val="left" w:pos="284"/>
        </w:tabs>
        <w:ind w:left="284"/>
        <w:rPr>
          <w:rFonts w:asciiTheme="minorHAnsi" w:eastAsia="Arial" w:hAnsiTheme="minorHAnsi" w:cstheme="minorHAnsi"/>
          <w:color w:val="4472C4" w:themeColor="accent1"/>
        </w:rPr>
      </w:pPr>
      <w:r w:rsidRPr="00931388">
        <w:rPr>
          <w:rFonts w:asciiTheme="minorHAnsi" w:hAnsiTheme="minorHAnsi" w:cstheme="minorHAnsi"/>
          <w:color w:val="4472C4" w:themeColor="accent1"/>
          <w:shd w:val="clear" w:color="auto" w:fill="FFFFFF"/>
        </w:rPr>
        <w:t>ocds-148610-f4b2da2a-e7c2-450b-ac78-2c22944f35a7</w:t>
      </w:r>
    </w:p>
    <w:p w14:paraId="6A1698D4" w14:textId="77777777" w:rsidR="007A61D7" w:rsidRPr="00931388" w:rsidRDefault="007A61D7" w:rsidP="007A61D7">
      <w:pPr>
        <w:pStyle w:val="Akapitzlist"/>
        <w:numPr>
          <w:ilvl w:val="0"/>
          <w:numId w:val="1"/>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Tryb udzielenia zamówienia: </w:t>
      </w:r>
      <w:r w:rsidRPr="00931388">
        <w:rPr>
          <w:rFonts w:asciiTheme="minorHAnsi" w:hAnsiTheme="minorHAnsi" w:cstheme="minorHAnsi"/>
          <w:b/>
          <w:bCs/>
          <w:color w:val="000000"/>
        </w:rPr>
        <w:t>tryb podstawowy</w:t>
      </w:r>
      <w:r w:rsidRPr="00931388">
        <w:rPr>
          <w:rFonts w:asciiTheme="minorHAnsi" w:hAnsiTheme="minorHAnsi" w:cstheme="minorHAnsi"/>
          <w:color w:val="000000"/>
        </w:rPr>
        <w:t xml:space="preserve"> bez przeprowadzenia negocjacji (</w:t>
      </w:r>
      <w:r w:rsidRPr="00931388">
        <w:rPr>
          <w:rFonts w:asciiTheme="minorHAnsi" w:hAnsiTheme="minorHAnsi" w:cstheme="minorHAnsi"/>
          <w:b/>
          <w:bCs/>
          <w:color w:val="000000"/>
        </w:rPr>
        <w:t>wariant I</w:t>
      </w:r>
      <w:r w:rsidRPr="00931388">
        <w:rPr>
          <w:rFonts w:asciiTheme="minorHAnsi" w:hAnsiTheme="minorHAnsi" w:cstheme="minorHAnsi"/>
          <w:color w:val="000000"/>
        </w:rPr>
        <w:t xml:space="preserve">) zgodnie z art. </w:t>
      </w:r>
      <w:r w:rsidRPr="00931388">
        <w:rPr>
          <w:rFonts w:asciiTheme="minorHAnsi" w:hAnsiTheme="minorHAnsi" w:cstheme="minorHAnsi"/>
          <w:b/>
          <w:bCs/>
          <w:color w:val="000000"/>
        </w:rPr>
        <w:t>275 pkt 1)</w:t>
      </w:r>
      <w:r w:rsidRPr="00931388">
        <w:rPr>
          <w:rFonts w:asciiTheme="minorHAnsi" w:hAnsiTheme="minorHAnsi" w:cstheme="minorHAnsi"/>
          <w:color w:val="000000"/>
        </w:rPr>
        <w:t xml:space="preserve"> </w:t>
      </w:r>
      <w:proofErr w:type="spellStart"/>
      <w:r w:rsidRPr="00931388">
        <w:rPr>
          <w:rFonts w:asciiTheme="minorHAnsi" w:hAnsiTheme="minorHAnsi" w:cstheme="minorHAnsi"/>
          <w:color w:val="000000"/>
        </w:rPr>
        <w:t>Pzp</w:t>
      </w:r>
      <w:proofErr w:type="spellEnd"/>
      <w:r w:rsidRPr="00931388">
        <w:rPr>
          <w:rFonts w:asciiTheme="minorHAnsi" w:hAnsiTheme="minorHAnsi" w:cstheme="minorHAnsi"/>
          <w:color w:val="000000"/>
        </w:rPr>
        <w:t>.</w:t>
      </w:r>
    </w:p>
    <w:p w14:paraId="7FF1ED54" w14:textId="77777777" w:rsidR="007A61D7" w:rsidRPr="00931388" w:rsidRDefault="007A61D7" w:rsidP="007A61D7">
      <w:pPr>
        <w:pStyle w:val="Akapitzlist"/>
        <w:numPr>
          <w:ilvl w:val="0"/>
          <w:numId w:val="1"/>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Zamawiający </w:t>
      </w:r>
      <w:r w:rsidRPr="00931388">
        <w:rPr>
          <w:rFonts w:asciiTheme="minorHAnsi" w:hAnsiTheme="minorHAnsi" w:cstheme="minorHAnsi"/>
          <w:b/>
          <w:bCs/>
          <w:color w:val="000000"/>
        </w:rPr>
        <w:t>nie przewiduje</w:t>
      </w:r>
      <w:r w:rsidRPr="00931388">
        <w:rPr>
          <w:rFonts w:asciiTheme="minorHAnsi" w:hAnsiTheme="minorHAnsi" w:cstheme="minorHAnsi"/>
          <w:color w:val="000000"/>
        </w:rPr>
        <w:t xml:space="preserve"> wyboru najkorzystniejszej oferty z możliwością prowadzenia negocjacji w celu ulepszenia treści oferty.</w:t>
      </w:r>
    </w:p>
    <w:p w14:paraId="5EA53E89" w14:textId="77777777" w:rsidR="003954F0" w:rsidRPr="00931388" w:rsidRDefault="007A61D7" w:rsidP="003954F0">
      <w:pPr>
        <w:pStyle w:val="Akapitzlist"/>
        <w:numPr>
          <w:ilvl w:val="0"/>
          <w:numId w:val="1"/>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Zgodnie z </w:t>
      </w:r>
      <w:r w:rsidRPr="00931388">
        <w:rPr>
          <w:rFonts w:asciiTheme="minorHAnsi" w:hAnsiTheme="minorHAnsi" w:cstheme="minorHAnsi"/>
          <w:b/>
          <w:color w:val="000000"/>
        </w:rPr>
        <w:t>art. 310 pkt 1)</w:t>
      </w:r>
      <w:r w:rsidRPr="00931388">
        <w:rPr>
          <w:rFonts w:asciiTheme="minorHAnsi" w:hAnsiTheme="minorHAnsi" w:cstheme="minorHAnsi"/>
          <w:color w:val="000000"/>
        </w:rPr>
        <w:t xml:space="preserve"> </w:t>
      </w:r>
      <w:proofErr w:type="spellStart"/>
      <w:r w:rsidRPr="00931388">
        <w:rPr>
          <w:rFonts w:asciiTheme="minorHAnsi" w:hAnsiTheme="minorHAnsi" w:cstheme="minorHAnsi"/>
          <w:color w:val="000000"/>
        </w:rPr>
        <w:t>Pzp</w:t>
      </w:r>
      <w:proofErr w:type="spellEnd"/>
      <w:r w:rsidRPr="00931388">
        <w:rPr>
          <w:rFonts w:asciiTheme="minorHAnsi" w:hAnsiTheme="minorHAnsi" w:cstheme="minorHAnsi"/>
          <w:color w:val="000000"/>
        </w:rPr>
        <w:t xml:space="preserve"> Zamawiający przewiduje możliwość unieważnienia przedmiotowego postępowania, jeżeli środki publiczne, które zamierzał przeznaczyć na sfinansowanie całości lub części zamówienia, nie zostały mu przyznane.</w:t>
      </w:r>
    </w:p>
    <w:p w14:paraId="1FCC8529" w14:textId="4C354096" w:rsidR="005801B5" w:rsidRPr="00373D3A" w:rsidRDefault="004524E2" w:rsidP="00373D3A">
      <w:pPr>
        <w:pStyle w:val="Akapitzlist"/>
        <w:numPr>
          <w:ilvl w:val="0"/>
          <w:numId w:val="1"/>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rPr>
        <w:t>Za</w:t>
      </w:r>
      <w:r w:rsidR="000978E3" w:rsidRPr="00931388">
        <w:rPr>
          <w:rFonts w:asciiTheme="minorHAnsi" w:hAnsiTheme="minorHAnsi" w:cstheme="minorHAnsi"/>
        </w:rPr>
        <w:t>mówienie współfinansowane ze środków</w:t>
      </w:r>
      <w:r w:rsidR="007E7ACA" w:rsidRPr="00931388">
        <w:rPr>
          <w:rFonts w:asciiTheme="minorHAnsi" w:hAnsiTheme="minorHAnsi" w:cstheme="minorHAnsi"/>
        </w:rPr>
        <w:t xml:space="preserve"> </w:t>
      </w:r>
      <w:r w:rsidR="003954F0" w:rsidRPr="00931388">
        <w:rPr>
          <w:rFonts w:asciiTheme="minorHAnsi" w:hAnsiTheme="minorHAnsi" w:cstheme="minorHAnsi"/>
          <w:color w:val="000000"/>
        </w:rPr>
        <w:t>programu</w:t>
      </w:r>
      <w:r w:rsidR="003954F0" w:rsidRPr="00931388">
        <w:rPr>
          <w:rFonts w:asciiTheme="minorHAnsi" w:hAnsiTheme="minorHAnsi" w:cstheme="minorHAnsi"/>
          <w:b/>
          <w:color w:val="000000"/>
        </w:rPr>
        <w:t xml:space="preserve"> Fundusze Europejskie dla Podlaskiego 2021 - 2027.</w:t>
      </w:r>
    </w:p>
    <w:p w14:paraId="5422EAD7" w14:textId="77777777" w:rsidR="00EB663E" w:rsidRPr="00931388" w:rsidRDefault="009B7D70" w:rsidP="00067BB9">
      <w:pPr>
        <w:tabs>
          <w:tab w:val="left" w:pos="284"/>
        </w:tabs>
        <w:jc w:val="both"/>
        <w:rPr>
          <w:rFonts w:asciiTheme="minorHAnsi" w:hAnsiTheme="minorHAnsi" w:cstheme="minorHAnsi"/>
          <w:b/>
          <w:bCs/>
          <w:color w:val="000000"/>
        </w:rPr>
      </w:pPr>
      <w:r w:rsidRPr="00931388">
        <w:rPr>
          <w:rFonts w:asciiTheme="minorHAnsi" w:hAnsiTheme="minorHAnsi" w:cstheme="minorHAnsi"/>
          <w:b/>
          <w:bCs/>
          <w:color w:val="000000"/>
        </w:rPr>
        <w:t>I</w:t>
      </w:r>
      <w:r w:rsidR="00EB663E" w:rsidRPr="00931388">
        <w:rPr>
          <w:rFonts w:asciiTheme="minorHAnsi" w:hAnsiTheme="minorHAnsi" w:cstheme="minorHAnsi"/>
          <w:b/>
          <w:bCs/>
          <w:color w:val="000000"/>
        </w:rPr>
        <w:t>I. OPIS PRZEDMIOTU ZAMÓWIENIA</w:t>
      </w:r>
    </w:p>
    <w:p w14:paraId="19AEE0A7" w14:textId="2E7361C2" w:rsidR="001260DB" w:rsidRPr="00931388" w:rsidRDefault="00EB663E" w:rsidP="00A411D7">
      <w:pPr>
        <w:pStyle w:val="Akapitzlist"/>
        <w:numPr>
          <w:ilvl w:val="0"/>
          <w:numId w:val="5"/>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Przedmiotem zamówienia jest: </w:t>
      </w:r>
      <w:r w:rsidR="00F74283" w:rsidRPr="00F74283">
        <w:rPr>
          <w:rFonts w:asciiTheme="minorHAnsi" w:hAnsiTheme="minorHAnsi" w:cstheme="minorHAnsi"/>
          <w:b/>
          <w:bCs/>
          <w:color w:val="000000"/>
        </w:rPr>
        <w:t xml:space="preserve">Zagospodarowanie terenów nabrzeża południowego przy zalewie w Wasilkowie </w:t>
      </w:r>
      <w:r w:rsidR="009E56CB" w:rsidRPr="009E56CB">
        <w:rPr>
          <w:rFonts w:asciiTheme="minorHAnsi" w:hAnsiTheme="minorHAnsi" w:cstheme="minorHAnsi"/>
          <w:color w:val="000000"/>
        </w:rPr>
        <w:t xml:space="preserve">realizowanego </w:t>
      </w:r>
      <w:r w:rsidR="00F74283" w:rsidRPr="009E56CB">
        <w:rPr>
          <w:rFonts w:asciiTheme="minorHAnsi" w:hAnsiTheme="minorHAnsi" w:cstheme="minorHAnsi"/>
          <w:color w:val="000000"/>
        </w:rPr>
        <w:t>w ramach projektu pn. „Rozwój ogólnodostępnej infrastruktury turystyczno-rekreacyjnej południowego nabrzeża zalewu w Wasilkowie</w:t>
      </w:r>
      <w:r w:rsidR="009B6EE2">
        <w:rPr>
          <w:rFonts w:asciiTheme="minorHAnsi" w:hAnsiTheme="minorHAnsi" w:cstheme="minorHAnsi"/>
          <w:color w:val="000000"/>
        </w:rPr>
        <w:t>,</w:t>
      </w:r>
      <w:r w:rsidR="003954F0" w:rsidRPr="00931388">
        <w:rPr>
          <w:rFonts w:asciiTheme="minorHAnsi" w:hAnsiTheme="minorHAnsi" w:cstheme="minorHAnsi"/>
          <w:color w:val="000000"/>
        </w:rPr>
        <w:t xml:space="preserve"> </w:t>
      </w:r>
      <w:r w:rsidR="001F3688" w:rsidRPr="00931388">
        <w:rPr>
          <w:rFonts w:asciiTheme="minorHAnsi" w:hAnsiTheme="minorHAnsi" w:cstheme="minorHAnsi"/>
          <w:color w:val="000000"/>
        </w:rPr>
        <w:t>zgodnie</w:t>
      </w:r>
      <w:r w:rsidR="000218B6" w:rsidRPr="00931388">
        <w:rPr>
          <w:rFonts w:asciiTheme="minorHAnsi" w:hAnsiTheme="minorHAnsi" w:cstheme="minorHAnsi"/>
          <w:color w:val="000000"/>
        </w:rPr>
        <w:t xml:space="preserve"> z</w:t>
      </w:r>
      <w:r w:rsidR="001F3688" w:rsidRPr="00931388">
        <w:rPr>
          <w:rFonts w:asciiTheme="minorHAnsi" w:hAnsiTheme="minorHAnsi" w:cstheme="minorHAnsi"/>
          <w:color w:val="000000"/>
        </w:rPr>
        <w:t xml:space="preserve"> opisem przedmiotu zamówienia stanowiącym </w:t>
      </w:r>
      <w:r w:rsidR="004D62D3" w:rsidRPr="00931388">
        <w:rPr>
          <w:rFonts w:asciiTheme="minorHAnsi" w:hAnsiTheme="minorHAnsi" w:cstheme="minorHAnsi"/>
          <w:b/>
          <w:bCs/>
          <w:color w:val="000000"/>
        </w:rPr>
        <w:t>zał.</w:t>
      </w:r>
      <w:r w:rsidR="001F3688" w:rsidRPr="00931388">
        <w:rPr>
          <w:rFonts w:asciiTheme="minorHAnsi" w:hAnsiTheme="minorHAnsi" w:cstheme="minorHAnsi"/>
          <w:b/>
          <w:bCs/>
          <w:color w:val="000000"/>
        </w:rPr>
        <w:t xml:space="preserve"> nr 1</w:t>
      </w:r>
      <w:r w:rsidR="00FF324D" w:rsidRPr="00931388">
        <w:rPr>
          <w:rFonts w:asciiTheme="minorHAnsi" w:hAnsiTheme="minorHAnsi" w:cstheme="minorHAnsi"/>
          <w:color w:val="000000"/>
        </w:rPr>
        <w:t xml:space="preserve"> do SWZ.</w:t>
      </w:r>
    </w:p>
    <w:p w14:paraId="52B2DF21" w14:textId="439D2FB5" w:rsidR="00780F95" w:rsidRPr="00931388" w:rsidRDefault="00780F95" w:rsidP="00780F95">
      <w:pPr>
        <w:pStyle w:val="Akapitzlist"/>
        <w:numPr>
          <w:ilvl w:val="0"/>
          <w:numId w:val="5"/>
        </w:numPr>
        <w:ind w:left="284" w:right="84"/>
        <w:jc w:val="both"/>
        <w:rPr>
          <w:rFonts w:asciiTheme="minorHAnsi" w:hAnsiTheme="minorHAnsi" w:cstheme="minorHAnsi"/>
          <w:color w:val="000000" w:themeColor="text1"/>
        </w:rPr>
      </w:pPr>
      <w:r w:rsidRPr="005801B5">
        <w:rPr>
          <w:rFonts w:asciiTheme="minorHAnsi" w:hAnsiTheme="minorHAnsi" w:cstheme="minorHAnsi"/>
          <w:color w:val="000000" w:themeColor="text1"/>
        </w:rPr>
        <w:t xml:space="preserve">W dniu </w:t>
      </w:r>
      <w:r w:rsidRPr="005801B5">
        <w:rPr>
          <w:rFonts w:asciiTheme="minorHAnsi" w:hAnsiTheme="minorHAnsi" w:cstheme="minorHAnsi"/>
          <w:b/>
          <w:color w:val="000000" w:themeColor="text1"/>
        </w:rPr>
        <w:t>22.04.2026</w:t>
      </w:r>
      <w:r w:rsidRPr="005801B5">
        <w:rPr>
          <w:rFonts w:asciiTheme="minorHAnsi" w:hAnsiTheme="minorHAnsi" w:cstheme="minorHAnsi"/>
          <w:color w:val="000000" w:themeColor="text1"/>
        </w:rPr>
        <w:t xml:space="preserve"> roku odbędzie się </w:t>
      </w:r>
      <w:r w:rsidRPr="005801B5">
        <w:rPr>
          <w:rFonts w:asciiTheme="minorHAnsi" w:hAnsiTheme="minorHAnsi" w:cstheme="minorHAnsi"/>
          <w:b/>
          <w:color w:val="000000" w:themeColor="text1"/>
        </w:rPr>
        <w:t>nieobowiązkowa wizja lokalna</w:t>
      </w:r>
      <w:r w:rsidRPr="005801B5">
        <w:rPr>
          <w:rFonts w:asciiTheme="minorHAnsi" w:hAnsiTheme="minorHAnsi" w:cstheme="minorHAnsi"/>
          <w:color w:val="000000" w:themeColor="text1"/>
        </w:rPr>
        <w:t xml:space="preserve"> terenu nabrzeża południowego Zalewu w Wasilkowie. Miejsce zbiórki o godz. </w:t>
      </w:r>
      <w:r w:rsidRPr="005801B5">
        <w:rPr>
          <w:rFonts w:asciiTheme="minorHAnsi" w:hAnsiTheme="minorHAnsi" w:cstheme="minorHAnsi"/>
          <w:b/>
          <w:color w:val="000000" w:themeColor="text1"/>
        </w:rPr>
        <w:t>10:00</w:t>
      </w:r>
      <w:r w:rsidRPr="005801B5">
        <w:rPr>
          <w:rFonts w:asciiTheme="minorHAnsi" w:hAnsiTheme="minorHAnsi" w:cstheme="minorHAnsi"/>
          <w:color w:val="000000" w:themeColor="text1"/>
        </w:rPr>
        <w:t xml:space="preserve"> w siedzibie zamawiającego</w:t>
      </w:r>
      <w:r w:rsidR="00815DAC">
        <w:rPr>
          <w:rFonts w:asciiTheme="minorHAnsi" w:hAnsiTheme="minorHAnsi" w:cstheme="minorHAnsi"/>
          <w:color w:val="000000" w:themeColor="text1"/>
        </w:rPr>
        <w:t xml:space="preserve"> (pokój nr 10)</w:t>
      </w:r>
      <w:r w:rsidRPr="005801B5">
        <w:rPr>
          <w:rFonts w:asciiTheme="minorHAnsi" w:hAnsiTheme="minorHAnsi" w:cstheme="minorHAnsi"/>
          <w:color w:val="000000" w:themeColor="text1"/>
        </w:rPr>
        <w:t>.</w:t>
      </w:r>
      <w:r w:rsidRPr="00931388">
        <w:rPr>
          <w:rFonts w:asciiTheme="minorHAnsi" w:hAnsiTheme="minorHAnsi" w:cstheme="minorHAnsi"/>
          <w:color w:val="000000" w:themeColor="text1"/>
        </w:rPr>
        <w:t xml:space="preserve"> </w:t>
      </w:r>
    </w:p>
    <w:p w14:paraId="64ED3843" w14:textId="77777777" w:rsidR="007F6263" w:rsidRDefault="00505954" w:rsidP="00A411D7">
      <w:pPr>
        <w:pStyle w:val="Akapitzlist"/>
        <w:numPr>
          <w:ilvl w:val="0"/>
          <w:numId w:val="5"/>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W</w:t>
      </w:r>
      <w:r w:rsidR="00A90A38" w:rsidRPr="00931388">
        <w:rPr>
          <w:rFonts w:asciiTheme="minorHAnsi" w:hAnsiTheme="minorHAnsi" w:cstheme="minorHAnsi"/>
          <w:color w:val="000000"/>
        </w:rPr>
        <w:t>spólny Słownik Zamówień CPV:</w:t>
      </w:r>
    </w:p>
    <w:p w14:paraId="1C7FCF42" w14:textId="77777777" w:rsidR="007132BE" w:rsidRPr="00373D3A" w:rsidRDefault="007132BE" w:rsidP="007132BE">
      <w:pPr>
        <w:pStyle w:val="Akapitzlist"/>
        <w:rPr>
          <w:rFonts w:asciiTheme="minorHAnsi" w:hAnsiTheme="minorHAnsi" w:cstheme="minorHAnsi"/>
          <w:b/>
          <w:bCs/>
        </w:rPr>
      </w:pPr>
      <w:r w:rsidRPr="00373D3A">
        <w:rPr>
          <w:rStyle w:val="Pogrubienie"/>
          <w:rFonts w:asciiTheme="minorHAnsi" w:hAnsiTheme="minorHAnsi" w:cstheme="minorHAnsi"/>
          <w:b w:val="0"/>
          <w:bCs w:val="0"/>
        </w:rPr>
        <w:t>45111291-4 – Roboty w zakresie zagospodarowania terenu</w:t>
      </w:r>
      <w:r w:rsidRPr="00373D3A">
        <w:rPr>
          <w:rFonts w:asciiTheme="minorHAnsi" w:hAnsiTheme="minorHAnsi" w:cstheme="minorHAnsi"/>
          <w:b/>
          <w:bCs/>
        </w:rPr>
        <w:t>.</w:t>
      </w:r>
    </w:p>
    <w:p w14:paraId="6E3EE19A" w14:textId="24CFA1EC" w:rsidR="007132BE" w:rsidRPr="00373D3A" w:rsidRDefault="007132BE" w:rsidP="007132BE">
      <w:pPr>
        <w:pStyle w:val="Akapitzlist"/>
        <w:rPr>
          <w:rFonts w:asciiTheme="minorHAnsi" w:hAnsiTheme="minorHAnsi" w:cstheme="minorHAnsi"/>
        </w:rPr>
      </w:pPr>
      <w:r w:rsidRPr="00373D3A">
        <w:rPr>
          <w:rStyle w:val="Pogrubienie"/>
          <w:rFonts w:asciiTheme="minorHAnsi" w:hAnsiTheme="minorHAnsi" w:cstheme="minorHAnsi"/>
          <w:b w:val="0"/>
          <w:bCs w:val="0"/>
        </w:rPr>
        <w:t>45233161-5</w:t>
      </w:r>
      <w:r w:rsidRPr="00373D3A">
        <w:rPr>
          <w:rFonts w:asciiTheme="minorHAnsi" w:hAnsiTheme="minorHAnsi" w:cstheme="minorHAnsi"/>
          <w:b/>
          <w:bCs/>
        </w:rPr>
        <w:t xml:space="preserve"> </w:t>
      </w:r>
      <w:r w:rsidRPr="00373D3A">
        <w:rPr>
          <w:rFonts w:asciiTheme="minorHAnsi" w:hAnsiTheme="minorHAnsi" w:cstheme="minorHAnsi"/>
        </w:rPr>
        <w:t xml:space="preserve">– roboty budowlane w zakresie ścieżek pieszych  </w:t>
      </w:r>
    </w:p>
    <w:p w14:paraId="7D61CDD9" w14:textId="7A04CBD2" w:rsidR="007132BE" w:rsidRPr="00373D3A" w:rsidRDefault="007132BE" w:rsidP="007132BE">
      <w:pPr>
        <w:pStyle w:val="Akapitzlist"/>
        <w:rPr>
          <w:rFonts w:asciiTheme="minorHAnsi" w:hAnsiTheme="minorHAnsi" w:cstheme="minorHAnsi"/>
        </w:rPr>
      </w:pPr>
      <w:r w:rsidRPr="00373D3A">
        <w:rPr>
          <w:rStyle w:val="Pogrubienie"/>
          <w:rFonts w:asciiTheme="minorHAnsi" w:hAnsiTheme="minorHAnsi" w:cstheme="minorHAnsi"/>
          <w:b w:val="0"/>
          <w:bCs w:val="0"/>
        </w:rPr>
        <w:t>45111200-0</w:t>
      </w:r>
      <w:r w:rsidRPr="00373D3A">
        <w:rPr>
          <w:rFonts w:asciiTheme="minorHAnsi" w:hAnsiTheme="minorHAnsi" w:cstheme="minorHAnsi"/>
        </w:rPr>
        <w:t xml:space="preserve"> – roboty w zakresie przygotowania terenu pod budowę i roboty ziemne </w:t>
      </w:r>
    </w:p>
    <w:p w14:paraId="2C22F63E" w14:textId="760A3036" w:rsidR="007132BE" w:rsidRPr="00373D3A" w:rsidRDefault="007132BE" w:rsidP="007132BE">
      <w:pPr>
        <w:pStyle w:val="Akapitzlist"/>
        <w:rPr>
          <w:rFonts w:asciiTheme="minorHAnsi" w:hAnsiTheme="minorHAnsi" w:cstheme="minorHAnsi"/>
        </w:rPr>
      </w:pPr>
      <w:r w:rsidRPr="00373D3A">
        <w:rPr>
          <w:rStyle w:val="Pogrubienie"/>
          <w:rFonts w:asciiTheme="minorHAnsi" w:hAnsiTheme="minorHAnsi" w:cstheme="minorHAnsi"/>
          <w:b w:val="0"/>
          <w:bCs w:val="0"/>
        </w:rPr>
        <w:t>77310000-6</w:t>
      </w:r>
      <w:r w:rsidRPr="00373D3A">
        <w:rPr>
          <w:rFonts w:asciiTheme="minorHAnsi" w:hAnsiTheme="minorHAnsi" w:cstheme="minorHAnsi"/>
        </w:rPr>
        <w:t xml:space="preserve"> – usługi sadzenia roślin i utrzymania terenów zielonych </w:t>
      </w:r>
    </w:p>
    <w:p w14:paraId="544D7E77" w14:textId="70E261EE" w:rsidR="007132BE" w:rsidRPr="00373D3A" w:rsidRDefault="007132BE" w:rsidP="007132BE">
      <w:pPr>
        <w:pStyle w:val="Akapitzlist"/>
        <w:rPr>
          <w:rFonts w:asciiTheme="minorHAnsi" w:hAnsiTheme="minorHAnsi" w:cstheme="minorHAnsi"/>
        </w:rPr>
      </w:pPr>
      <w:r w:rsidRPr="00373D3A">
        <w:rPr>
          <w:rStyle w:val="Pogrubienie"/>
          <w:rFonts w:asciiTheme="minorHAnsi" w:hAnsiTheme="minorHAnsi" w:cstheme="minorHAnsi"/>
          <w:b w:val="0"/>
          <w:bCs w:val="0"/>
        </w:rPr>
        <w:t>45240000-1</w:t>
      </w:r>
      <w:r w:rsidRPr="00373D3A">
        <w:rPr>
          <w:rFonts w:asciiTheme="minorHAnsi" w:hAnsiTheme="minorHAnsi" w:cstheme="minorHAnsi"/>
        </w:rPr>
        <w:t xml:space="preserve"> – budowa obiektów inżynierii wodnej </w:t>
      </w:r>
    </w:p>
    <w:p w14:paraId="1E643F24" w14:textId="4412814B" w:rsidR="00D80ADC" w:rsidRPr="00931388" w:rsidRDefault="007F6263" w:rsidP="00A411D7">
      <w:pPr>
        <w:pStyle w:val="Akapitzlist"/>
        <w:numPr>
          <w:ilvl w:val="0"/>
          <w:numId w:val="5"/>
        </w:numPr>
        <w:tabs>
          <w:tab w:val="left" w:pos="284"/>
        </w:tabs>
        <w:ind w:left="284" w:hanging="284"/>
        <w:jc w:val="both"/>
        <w:rPr>
          <w:rFonts w:asciiTheme="minorHAnsi" w:hAnsiTheme="minorHAnsi" w:cstheme="minorHAnsi"/>
          <w:b/>
          <w:color w:val="000000" w:themeColor="text1"/>
        </w:rPr>
      </w:pPr>
      <w:r w:rsidRPr="00931388">
        <w:rPr>
          <w:rFonts w:asciiTheme="minorHAnsi" w:hAnsiTheme="minorHAnsi" w:cstheme="minorHAnsi"/>
          <w:color w:val="000000"/>
        </w:rPr>
        <w:t xml:space="preserve">Zamawiający </w:t>
      </w:r>
      <w:r w:rsidRPr="00931388">
        <w:rPr>
          <w:rFonts w:asciiTheme="minorHAnsi" w:hAnsiTheme="minorHAnsi" w:cstheme="minorHAnsi"/>
          <w:b/>
          <w:bCs/>
          <w:color w:val="000000"/>
        </w:rPr>
        <w:t xml:space="preserve">wymaga / </w:t>
      </w:r>
      <w:r w:rsidRPr="00931388">
        <w:rPr>
          <w:rFonts w:asciiTheme="minorHAnsi" w:hAnsiTheme="minorHAnsi" w:cstheme="minorHAnsi"/>
          <w:bCs/>
          <w:strike/>
          <w:color w:val="000000"/>
        </w:rPr>
        <w:t>nie wymaga</w:t>
      </w:r>
      <w:r w:rsidRPr="00931388">
        <w:rPr>
          <w:rFonts w:asciiTheme="minorHAnsi" w:hAnsiTheme="minorHAnsi" w:cstheme="minorHAnsi"/>
          <w:color w:val="000000"/>
        </w:rPr>
        <w:t xml:space="preserve"> zatrudnienia osób na podstawie st</w:t>
      </w:r>
      <w:r w:rsidR="00290A5D" w:rsidRPr="00931388">
        <w:rPr>
          <w:rFonts w:asciiTheme="minorHAnsi" w:hAnsiTheme="minorHAnsi" w:cstheme="minorHAnsi"/>
          <w:color w:val="000000"/>
        </w:rPr>
        <w:t xml:space="preserve">osunku pracy, </w:t>
      </w:r>
      <w:r w:rsidR="007162A8">
        <w:rPr>
          <w:rFonts w:asciiTheme="minorHAnsi" w:hAnsiTheme="minorHAnsi" w:cstheme="minorHAnsi"/>
          <w:color w:val="000000"/>
        </w:rPr>
        <w:br/>
      </w:r>
      <w:r w:rsidR="00290A5D" w:rsidRPr="00931388">
        <w:rPr>
          <w:rFonts w:asciiTheme="minorHAnsi" w:hAnsiTheme="minorHAnsi" w:cstheme="minorHAnsi"/>
          <w:color w:val="000000"/>
        </w:rPr>
        <w:t>w okolicznościach</w:t>
      </w:r>
      <w:r w:rsidR="006D110D">
        <w:rPr>
          <w:rFonts w:asciiTheme="minorHAnsi" w:hAnsiTheme="minorHAnsi" w:cstheme="minorHAnsi"/>
          <w:color w:val="000000"/>
        </w:rPr>
        <w:t>,</w:t>
      </w:r>
      <w:r w:rsidRPr="00931388">
        <w:rPr>
          <w:rFonts w:asciiTheme="minorHAnsi" w:hAnsiTheme="minorHAnsi" w:cstheme="minorHAnsi"/>
          <w:color w:val="000000"/>
        </w:rPr>
        <w:t xml:space="preserve"> o których mowa w art. 95 </w:t>
      </w:r>
      <w:proofErr w:type="spellStart"/>
      <w:r w:rsidRPr="00931388">
        <w:rPr>
          <w:rFonts w:asciiTheme="minorHAnsi" w:hAnsiTheme="minorHAnsi" w:cstheme="minorHAnsi"/>
          <w:color w:val="000000"/>
        </w:rPr>
        <w:t>Pzp</w:t>
      </w:r>
      <w:proofErr w:type="spellEnd"/>
      <w:r w:rsidR="00D80ADC" w:rsidRPr="00931388">
        <w:rPr>
          <w:rFonts w:asciiTheme="minorHAnsi" w:hAnsiTheme="minorHAnsi" w:cstheme="minorHAnsi"/>
          <w:b/>
          <w:color w:val="000000" w:themeColor="text1"/>
        </w:rPr>
        <w:t>.</w:t>
      </w:r>
    </w:p>
    <w:p w14:paraId="06D71449" w14:textId="77777777" w:rsidR="000D35D9" w:rsidRPr="00931388" w:rsidRDefault="000D35D9" w:rsidP="00A411D7">
      <w:pPr>
        <w:pStyle w:val="Akapitzlist"/>
        <w:numPr>
          <w:ilvl w:val="0"/>
          <w:numId w:val="5"/>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Zamawiający nie przewiduje udzielania zamówień, o których mowa w art. 214 ust. 1 pkt 7) i 8) </w:t>
      </w:r>
      <w:proofErr w:type="spellStart"/>
      <w:r w:rsidRPr="00931388">
        <w:rPr>
          <w:rFonts w:asciiTheme="minorHAnsi" w:hAnsiTheme="minorHAnsi" w:cstheme="minorHAnsi"/>
          <w:color w:val="000000"/>
        </w:rPr>
        <w:t>Pzp</w:t>
      </w:r>
      <w:proofErr w:type="spellEnd"/>
      <w:r w:rsidRPr="00931388">
        <w:rPr>
          <w:rFonts w:asciiTheme="minorHAnsi" w:hAnsiTheme="minorHAnsi" w:cstheme="minorHAnsi"/>
          <w:color w:val="000000"/>
        </w:rPr>
        <w:t>.</w:t>
      </w:r>
    </w:p>
    <w:p w14:paraId="0431DD96" w14:textId="0FE7A0DA" w:rsidR="00B066F6" w:rsidRPr="00931388" w:rsidRDefault="00B066F6" w:rsidP="00B066F6">
      <w:pPr>
        <w:pStyle w:val="Akapitzlist"/>
        <w:numPr>
          <w:ilvl w:val="0"/>
          <w:numId w:val="5"/>
        </w:numPr>
        <w:tabs>
          <w:tab w:val="left" w:pos="284"/>
        </w:tabs>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Zamawiający, zgodnie z art. 91 ust. 2 ustawy </w:t>
      </w:r>
      <w:proofErr w:type="spellStart"/>
      <w:r w:rsidRPr="00931388">
        <w:rPr>
          <w:rFonts w:asciiTheme="minorHAnsi" w:hAnsiTheme="minorHAnsi" w:cstheme="minorHAnsi"/>
          <w:color w:val="000000"/>
        </w:rPr>
        <w:t>Pzp</w:t>
      </w:r>
      <w:proofErr w:type="spellEnd"/>
      <w:r w:rsidRPr="00931388">
        <w:rPr>
          <w:rFonts w:asciiTheme="minorHAnsi" w:hAnsiTheme="minorHAnsi" w:cstheme="minorHAnsi"/>
          <w:color w:val="000000"/>
        </w:rPr>
        <w:t>, informuje</w:t>
      </w:r>
      <w:r w:rsidR="006D110D">
        <w:rPr>
          <w:rFonts w:asciiTheme="minorHAnsi" w:hAnsiTheme="minorHAnsi" w:cstheme="minorHAnsi"/>
          <w:color w:val="000000"/>
        </w:rPr>
        <w:t>,</w:t>
      </w:r>
      <w:r w:rsidRPr="00931388">
        <w:rPr>
          <w:rFonts w:asciiTheme="minorHAnsi" w:hAnsiTheme="minorHAnsi" w:cstheme="minorHAnsi"/>
          <w:color w:val="000000"/>
        </w:rPr>
        <w:t xml:space="preserve"> że </w:t>
      </w:r>
      <w:r w:rsidRPr="00931388">
        <w:rPr>
          <w:rFonts w:asciiTheme="minorHAnsi" w:hAnsiTheme="minorHAnsi" w:cstheme="minorHAnsi"/>
          <w:color w:val="000000"/>
          <w:u w:val="single"/>
        </w:rPr>
        <w:t>nie dokonuje podziału zamówienia na części</w:t>
      </w:r>
      <w:r w:rsidRPr="00931388">
        <w:rPr>
          <w:rFonts w:asciiTheme="minorHAnsi" w:hAnsiTheme="minorHAnsi" w:cstheme="minorHAnsi"/>
          <w:color w:val="000000"/>
        </w:rPr>
        <w:t>, gdyż potrzeba skoordynowania działań różnych wykonawców realizujących wybrane czę</w:t>
      </w:r>
      <w:r w:rsidR="00FB5B66" w:rsidRPr="00931388">
        <w:rPr>
          <w:rFonts w:asciiTheme="minorHAnsi" w:hAnsiTheme="minorHAnsi" w:cstheme="minorHAnsi"/>
          <w:color w:val="000000"/>
        </w:rPr>
        <w:t xml:space="preserve">ści zamówienia mogłaby </w:t>
      </w:r>
      <w:r w:rsidRPr="00931388">
        <w:rPr>
          <w:rFonts w:asciiTheme="minorHAnsi" w:hAnsiTheme="minorHAnsi" w:cstheme="minorHAnsi"/>
          <w:color w:val="000000"/>
        </w:rPr>
        <w:t>zagrozić sprawnemu i właściwem</w:t>
      </w:r>
      <w:r w:rsidR="001E55B7" w:rsidRPr="00931388">
        <w:rPr>
          <w:rFonts w:asciiTheme="minorHAnsi" w:hAnsiTheme="minorHAnsi" w:cstheme="minorHAnsi"/>
          <w:color w:val="000000"/>
        </w:rPr>
        <w:t xml:space="preserve">u wykonaniu zamówienia – </w:t>
      </w:r>
      <w:r w:rsidR="00D859FC" w:rsidRPr="00931388">
        <w:rPr>
          <w:rFonts w:asciiTheme="minorHAnsi" w:hAnsiTheme="minorHAnsi" w:cstheme="minorHAnsi"/>
          <w:color w:val="000000"/>
        </w:rPr>
        <w:t>budowy</w:t>
      </w:r>
      <w:r w:rsidRPr="00931388">
        <w:rPr>
          <w:rFonts w:asciiTheme="minorHAnsi" w:hAnsiTheme="minorHAnsi" w:cstheme="minorHAnsi"/>
          <w:color w:val="000000"/>
        </w:rPr>
        <w:t xml:space="preserve"> </w:t>
      </w:r>
      <w:r w:rsidR="00462E92" w:rsidRPr="00931388">
        <w:rPr>
          <w:rFonts w:asciiTheme="minorHAnsi" w:hAnsiTheme="minorHAnsi" w:cstheme="minorHAnsi"/>
          <w:color w:val="000000"/>
        </w:rPr>
        <w:t>infrastruktury gminnej na ograniczonym, zwartym, niewielkim obszarze</w:t>
      </w:r>
      <w:r w:rsidRPr="00931388">
        <w:rPr>
          <w:rFonts w:asciiTheme="minorHAnsi" w:hAnsiTheme="minorHAnsi" w:cstheme="minorHAnsi"/>
        </w:rPr>
        <w:t>.</w:t>
      </w:r>
    </w:p>
    <w:p w14:paraId="6D6A65F9" w14:textId="672E9A2C" w:rsidR="00373D3A" w:rsidRPr="00B31228" w:rsidRDefault="00EB663E" w:rsidP="00B31228">
      <w:pPr>
        <w:pStyle w:val="Akapitzlist"/>
        <w:numPr>
          <w:ilvl w:val="0"/>
          <w:numId w:val="5"/>
        </w:numPr>
        <w:ind w:left="284" w:hanging="284"/>
        <w:jc w:val="both"/>
        <w:rPr>
          <w:rFonts w:asciiTheme="minorHAnsi" w:hAnsiTheme="minorHAnsi" w:cstheme="minorHAnsi"/>
          <w:b/>
          <w:color w:val="000000"/>
        </w:rPr>
      </w:pPr>
      <w:r w:rsidRPr="004A00F4">
        <w:rPr>
          <w:rFonts w:asciiTheme="minorHAnsi" w:hAnsiTheme="minorHAnsi" w:cstheme="minorHAnsi"/>
          <w:color w:val="000000"/>
        </w:rPr>
        <w:t>Kwota, jaką zamaw</w:t>
      </w:r>
      <w:r w:rsidR="00FB5B66" w:rsidRPr="004A00F4">
        <w:rPr>
          <w:rFonts w:asciiTheme="minorHAnsi" w:hAnsiTheme="minorHAnsi" w:cstheme="minorHAnsi"/>
          <w:color w:val="000000"/>
        </w:rPr>
        <w:t xml:space="preserve">iający zamierza przeznaczyć </w:t>
      </w:r>
      <w:r w:rsidRPr="004A00F4">
        <w:rPr>
          <w:rFonts w:asciiTheme="minorHAnsi" w:hAnsiTheme="minorHAnsi" w:cstheme="minorHAnsi"/>
          <w:color w:val="000000"/>
        </w:rPr>
        <w:t>na sfinansowanie zamówienia</w:t>
      </w:r>
      <w:r w:rsidR="00EB73FB" w:rsidRPr="004A00F4">
        <w:rPr>
          <w:rFonts w:asciiTheme="minorHAnsi" w:hAnsiTheme="minorHAnsi" w:cstheme="minorHAnsi"/>
          <w:b/>
        </w:rPr>
        <w:t>, zostanie podana w dniu otwarcia ofert.</w:t>
      </w:r>
    </w:p>
    <w:p w14:paraId="3EF5875D" w14:textId="4FD75C55" w:rsidR="00BE5434" w:rsidRPr="00931388" w:rsidRDefault="00B21D8C" w:rsidP="00EB73FB">
      <w:pPr>
        <w:jc w:val="both"/>
        <w:rPr>
          <w:rFonts w:asciiTheme="minorHAnsi" w:hAnsiTheme="minorHAnsi" w:cstheme="minorHAnsi"/>
          <w:b/>
          <w:color w:val="000000"/>
        </w:rPr>
      </w:pPr>
      <w:r w:rsidRPr="00931388">
        <w:rPr>
          <w:rFonts w:asciiTheme="minorHAnsi" w:hAnsiTheme="minorHAnsi" w:cstheme="minorHAnsi"/>
          <w:b/>
          <w:color w:val="000000"/>
        </w:rPr>
        <w:t>III. TERMIN WYKONANIA ZAMÓWIENIA</w:t>
      </w:r>
    </w:p>
    <w:p w14:paraId="08688AC2" w14:textId="57CAFE0C" w:rsidR="00AE078F" w:rsidRPr="005801B5" w:rsidRDefault="009A163D" w:rsidP="005801B5">
      <w:pPr>
        <w:spacing w:line="276" w:lineRule="auto"/>
        <w:ind w:right="-2"/>
        <w:jc w:val="both"/>
        <w:rPr>
          <w:rFonts w:asciiTheme="minorHAnsi" w:hAnsiTheme="minorHAnsi" w:cstheme="minorHAnsi"/>
          <w:iCs/>
        </w:rPr>
      </w:pPr>
      <w:r w:rsidRPr="00931388">
        <w:rPr>
          <w:rFonts w:asciiTheme="minorHAnsi" w:hAnsiTheme="minorHAnsi" w:cstheme="minorHAnsi"/>
        </w:rPr>
        <w:t xml:space="preserve">Do </w:t>
      </w:r>
      <w:r w:rsidR="00C576C6" w:rsidRPr="00931388">
        <w:rPr>
          <w:rFonts w:asciiTheme="minorHAnsi" w:hAnsiTheme="minorHAnsi" w:cstheme="minorHAnsi"/>
          <w:b/>
        </w:rPr>
        <w:t>10</w:t>
      </w:r>
      <w:r w:rsidRPr="00931388">
        <w:rPr>
          <w:rFonts w:asciiTheme="minorHAnsi" w:hAnsiTheme="minorHAnsi" w:cstheme="minorHAnsi"/>
          <w:b/>
        </w:rPr>
        <w:t xml:space="preserve"> miesięcy </w:t>
      </w:r>
      <w:r w:rsidRPr="00931388">
        <w:rPr>
          <w:rFonts w:asciiTheme="minorHAnsi" w:hAnsiTheme="minorHAnsi" w:cstheme="minorHAnsi"/>
        </w:rPr>
        <w:t>od dnia podpisania umowy</w:t>
      </w:r>
      <w:r w:rsidR="00F36866" w:rsidRPr="00931388">
        <w:rPr>
          <w:rFonts w:asciiTheme="minorHAnsi" w:hAnsiTheme="minorHAnsi" w:cstheme="minorHAnsi"/>
        </w:rPr>
        <w:t>.</w:t>
      </w:r>
    </w:p>
    <w:p w14:paraId="2D9FE1E2" w14:textId="77777777" w:rsidR="00030019" w:rsidRPr="00931388" w:rsidRDefault="00030019" w:rsidP="00605488">
      <w:pPr>
        <w:jc w:val="both"/>
        <w:rPr>
          <w:rFonts w:asciiTheme="minorHAnsi" w:hAnsiTheme="minorHAnsi" w:cstheme="minorHAnsi"/>
          <w:b/>
          <w:color w:val="000000"/>
        </w:rPr>
      </w:pPr>
      <w:r w:rsidRPr="00931388">
        <w:rPr>
          <w:rFonts w:asciiTheme="minorHAnsi" w:hAnsiTheme="minorHAnsi" w:cstheme="minorHAnsi"/>
          <w:b/>
          <w:color w:val="000000"/>
        </w:rPr>
        <w:t>IV.</w:t>
      </w:r>
      <w:r w:rsidR="00605488" w:rsidRPr="00931388">
        <w:rPr>
          <w:rFonts w:asciiTheme="minorHAnsi" w:hAnsiTheme="minorHAnsi" w:cstheme="minorHAnsi"/>
          <w:b/>
          <w:color w:val="000000"/>
        </w:rPr>
        <w:t xml:space="preserve"> </w:t>
      </w:r>
      <w:r w:rsidRPr="00931388">
        <w:rPr>
          <w:rFonts w:asciiTheme="minorHAnsi" w:hAnsiTheme="minorHAnsi" w:cstheme="minorHAnsi"/>
          <w:b/>
          <w:color w:val="000000"/>
        </w:rPr>
        <w:t>WARUNKI UDZIAŁU W POSTĘPOWANIU</w:t>
      </w:r>
    </w:p>
    <w:p w14:paraId="69A977C9" w14:textId="77777777" w:rsidR="00712A17" w:rsidRPr="00931388" w:rsidRDefault="00712A17" w:rsidP="00712A17">
      <w:pPr>
        <w:jc w:val="both"/>
        <w:rPr>
          <w:rFonts w:asciiTheme="minorHAnsi" w:hAnsiTheme="minorHAnsi" w:cstheme="minorHAnsi"/>
        </w:rPr>
      </w:pPr>
      <w:r w:rsidRPr="00931388">
        <w:rPr>
          <w:rFonts w:asciiTheme="minorHAnsi" w:hAnsiTheme="minorHAnsi" w:cstheme="minorHAnsi"/>
        </w:rPr>
        <w:lastRenderedPageBreak/>
        <w:t xml:space="preserve">O udzielenie zamówienia mogą ubiegać się </w:t>
      </w:r>
      <w:r w:rsidR="009B161C" w:rsidRPr="00931388">
        <w:rPr>
          <w:rFonts w:asciiTheme="minorHAnsi" w:hAnsiTheme="minorHAnsi" w:cstheme="minorHAnsi"/>
        </w:rPr>
        <w:t>w</w:t>
      </w:r>
      <w:r w:rsidRPr="00931388">
        <w:rPr>
          <w:rFonts w:asciiTheme="minorHAnsi" w:hAnsiTheme="minorHAnsi" w:cstheme="minorHAnsi"/>
        </w:rPr>
        <w:t>ykonawcy, którzy spełniają warunki dotyczące:</w:t>
      </w:r>
    </w:p>
    <w:p w14:paraId="25654E4F" w14:textId="77777777" w:rsidR="00276861" w:rsidRPr="00931388" w:rsidRDefault="00712A17" w:rsidP="00CD35C5">
      <w:pPr>
        <w:pStyle w:val="Akapitzlist"/>
        <w:numPr>
          <w:ilvl w:val="2"/>
          <w:numId w:val="6"/>
        </w:numPr>
        <w:ind w:left="284" w:hanging="283"/>
        <w:jc w:val="both"/>
        <w:rPr>
          <w:rFonts w:asciiTheme="minorHAnsi" w:hAnsiTheme="minorHAnsi" w:cstheme="minorHAnsi"/>
          <w:color w:val="000000" w:themeColor="text1"/>
        </w:rPr>
      </w:pPr>
      <w:r w:rsidRPr="00931388">
        <w:rPr>
          <w:rFonts w:asciiTheme="minorHAnsi" w:hAnsiTheme="minorHAnsi" w:cstheme="minorHAnsi"/>
          <w:b/>
          <w:bCs/>
          <w:color w:val="000000" w:themeColor="text1"/>
        </w:rPr>
        <w:t>uprawnień</w:t>
      </w:r>
      <w:r w:rsidRPr="00931388">
        <w:rPr>
          <w:rFonts w:asciiTheme="minorHAnsi" w:hAnsiTheme="minorHAnsi" w:cstheme="minorHAnsi"/>
          <w:color w:val="000000" w:themeColor="text1"/>
        </w:rPr>
        <w:t xml:space="preserve"> do prowadzenia określonej działalności gospodarczej lub zawodowej,</w:t>
      </w:r>
      <w:r w:rsidR="000218B6" w:rsidRPr="00931388">
        <w:rPr>
          <w:rFonts w:asciiTheme="minorHAnsi" w:hAnsiTheme="minorHAnsi" w:cstheme="minorHAnsi"/>
          <w:color w:val="000000" w:themeColor="text1"/>
        </w:rPr>
        <w:t xml:space="preserve"> </w:t>
      </w:r>
      <w:r w:rsidRPr="00931388">
        <w:rPr>
          <w:rFonts w:asciiTheme="minorHAnsi" w:hAnsiTheme="minorHAnsi" w:cstheme="minorHAnsi"/>
          <w:color w:val="000000" w:themeColor="text1"/>
        </w:rPr>
        <w:t>o ile wynika to z odrębnych przepisów</w:t>
      </w:r>
      <w:r w:rsidR="00276861" w:rsidRPr="00931388">
        <w:rPr>
          <w:rFonts w:asciiTheme="minorHAnsi" w:hAnsiTheme="minorHAnsi" w:cstheme="minorHAnsi"/>
          <w:color w:val="000000" w:themeColor="text1"/>
        </w:rPr>
        <w:t xml:space="preserve"> - z</w:t>
      </w:r>
      <w:r w:rsidRPr="00931388">
        <w:rPr>
          <w:rFonts w:asciiTheme="minorHAnsi" w:hAnsiTheme="minorHAnsi" w:cstheme="minorHAnsi"/>
          <w:color w:val="000000" w:themeColor="text1"/>
        </w:rPr>
        <w:t>amawiający nie stawia warunku</w:t>
      </w:r>
      <w:r w:rsidR="000218B6" w:rsidRPr="00931388">
        <w:rPr>
          <w:rFonts w:asciiTheme="minorHAnsi" w:hAnsiTheme="minorHAnsi" w:cstheme="minorHAnsi"/>
          <w:color w:val="000000" w:themeColor="text1"/>
        </w:rPr>
        <w:t xml:space="preserve"> </w:t>
      </w:r>
      <w:r w:rsidRPr="00931388">
        <w:rPr>
          <w:rFonts w:asciiTheme="minorHAnsi" w:hAnsiTheme="minorHAnsi" w:cstheme="minorHAnsi"/>
          <w:color w:val="000000" w:themeColor="text1"/>
        </w:rPr>
        <w:t>w powyższym zakresie</w:t>
      </w:r>
      <w:r w:rsidR="00276861" w:rsidRPr="00931388">
        <w:rPr>
          <w:rFonts w:asciiTheme="minorHAnsi" w:hAnsiTheme="minorHAnsi" w:cstheme="minorHAnsi"/>
          <w:color w:val="000000" w:themeColor="text1"/>
        </w:rPr>
        <w:t>;</w:t>
      </w:r>
    </w:p>
    <w:p w14:paraId="3A7A02F1" w14:textId="77777777" w:rsidR="00D80ADC" w:rsidRPr="00931388" w:rsidRDefault="00712A17" w:rsidP="00CD35C5">
      <w:pPr>
        <w:pStyle w:val="Akapitzlist"/>
        <w:numPr>
          <w:ilvl w:val="2"/>
          <w:numId w:val="6"/>
        </w:numPr>
        <w:ind w:left="284" w:hanging="283"/>
        <w:jc w:val="both"/>
        <w:rPr>
          <w:rFonts w:asciiTheme="minorHAnsi" w:hAnsiTheme="minorHAnsi" w:cstheme="minorHAnsi"/>
          <w:color w:val="000000" w:themeColor="text1"/>
        </w:rPr>
      </w:pPr>
      <w:r w:rsidRPr="00931388">
        <w:rPr>
          <w:rFonts w:asciiTheme="minorHAnsi" w:hAnsiTheme="minorHAnsi" w:cstheme="minorHAnsi"/>
          <w:b/>
          <w:bCs/>
          <w:color w:val="000000" w:themeColor="text1"/>
        </w:rPr>
        <w:t>zdolności technicznej lub zawodowej</w:t>
      </w:r>
      <w:r w:rsidR="00D80ADC" w:rsidRPr="00931388">
        <w:rPr>
          <w:rFonts w:asciiTheme="minorHAnsi" w:hAnsiTheme="minorHAnsi" w:cstheme="minorHAnsi"/>
          <w:color w:val="000000" w:themeColor="text1"/>
        </w:rPr>
        <w:t>.</w:t>
      </w:r>
    </w:p>
    <w:p w14:paraId="75CFB402" w14:textId="0986B558" w:rsidR="00D80ADC" w:rsidRPr="00931388" w:rsidRDefault="00D80ADC" w:rsidP="00CD35C5">
      <w:pPr>
        <w:pStyle w:val="Akapitzlist"/>
        <w:ind w:left="284"/>
        <w:jc w:val="both"/>
        <w:rPr>
          <w:rFonts w:asciiTheme="minorHAnsi" w:hAnsiTheme="minorHAnsi" w:cstheme="minorHAnsi"/>
          <w:color w:val="000000" w:themeColor="text1"/>
        </w:rPr>
      </w:pPr>
      <w:r w:rsidRPr="00931388">
        <w:rPr>
          <w:rFonts w:asciiTheme="minorHAnsi" w:hAnsiTheme="minorHAnsi" w:cstheme="minorHAnsi"/>
          <w:color w:val="000000" w:themeColor="text1"/>
        </w:rPr>
        <w:t>Warunek zostanie spełniony</w:t>
      </w:r>
      <w:r w:rsidR="006D110D">
        <w:rPr>
          <w:rFonts w:asciiTheme="minorHAnsi" w:hAnsiTheme="minorHAnsi" w:cstheme="minorHAnsi"/>
          <w:color w:val="000000" w:themeColor="text1"/>
        </w:rPr>
        <w:t>,</w:t>
      </w:r>
      <w:r w:rsidRPr="00931388">
        <w:rPr>
          <w:rFonts w:asciiTheme="minorHAnsi" w:hAnsiTheme="minorHAnsi" w:cstheme="minorHAnsi"/>
          <w:color w:val="000000" w:themeColor="text1"/>
        </w:rPr>
        <w:t xml:space="preserve"> jeżeli wykonawca</w:t>
      </w:r>
      <w:r w:rsidR="005140CB" w:rsidRPr="00931388">
        <w:rPr>
          <w:rFonts w:asciiTheme="minorHAnsi" w:hAnsiTheme="minorHAnsi" w:cstheme="minorHAnsi"/>
          <w:color w:val="000000" w:themeColor="text1"/>
        </w:rPr>
        <w:t>:</w:t>
      </w:r>
      <w:r w:rsidRPr="00931388">
        <w:rPr>
          <w:rFonts w:asciiTheme="minorHAnsi" w:hAnsiTheme="minorHAnsi" w:cstheme="minorHAnsi"/>
          <w:color w:val="000000" w:themeColor="text1"/>
        </w:rPr>
        <w:t xml:space="preserve"> </w:t>
      </w:r>
    </w:p>
    <w:p w14:paraId="5A057807" w14:textId="4DD2C250" w:rsidR="003954F0" w:rsidRDefault="004D62D3" w:rsidP="002226F8">
      <w:pPr>
        <w:ind w:left="931" w:right="33" w:hanging="360"/>
        <w:jc w:val="both"/>
        <w:rPr>
          <w:rFonts w:asciiTheme="minorHAnsi" w:hAnsiTheme="minorHAnsi" w:cstheme="minorHAnsi"/>
        </w:rPr>
      </w:pPr>
      <w:r w:rsidRPr="00931388">
        <w:rPr>
          <w:rFonts w:asciiTheme="minorHAnsi" w:hAnsiTheme="minorHAnsi" w:cstheme="minorHAnsi"/>
          <w:color w:val="000000" w:themeColor="text1"/>
        </w:rPr>
        <w:t>2.</w:t>
      </w:r>
      <w:r w:rsidRPr="00F36F7D">
        <w:rPr>
          <w:rFonts w:asciiTheme="minorHAnsi" w:hAnsiTheme="minorHAnsi" w:cstheme="minorHAnsi"/>
          <w:color w:val="000000" w:themeColor="text1"/>
        </w:rPr>
        <w:t xml:space="preserve">1 </w:t>
      </w:r>
      <w:r w:rsidR="003954F0" w:rsidRPr="00F36F7D">
        <w:rPr>
          <w:rFonts w:asciiTheme="minorHAnsi" w:hAnsiTheme="minorHAnsi" w:cstheme="minorHAnsi"/>
        </w:rPr>
        <w:t>wykonał należycie, w okresie ostatnich 5 lat przed upływem terminu składania ofert, a jeżeli okres prowadzenia działalności jest krótszy – w tym okresie, co najmniej dwie roboty budowlane, owartoś</w:t>
      </w:r>
      <w:r w:rsidR="009B6EE2" w:rsidRPr="00F36F7D">
        <w:rPr>
          <w:rFonts w:asciiTheme="minorHAnsi" w:hAnsiTheme="minorHAnsi" w:cstheme="minorHAnsi"/>
        </w:rPr>
        <w:t>ci</w:t>
      </w:r>
      <w:r w:rsidR="003954F0" w:rsidRPr="00F36F7D">
        <w:rPr>
          <w:rFonts w:asciiTheme="minorHAnsi" w:hAnsiTheme="minorHAnsi" w:cstheme="minorHAnsi"/>
        </w:rPr>
        <w:t xml:space="preserve"> nie mniejsz</w:t>
      </w:r>
      <w:r w:rsidR="009B6EE2" w:rsidRPr="00F36F7D">
        <w:rPr>
          <w:rFonts w:asciiTheme="minorHAnsi" w:hAnsiTheme="minorHAnsi" w:cstheme="minorHAnsi"/>
        </w:rPr>
        <w:t>ej</w:t>
      </w:r>
      <w:r w:rsidR="003954F0" w:rsidRPr="00F36F7D">
        <w:rPr>
          <w:rFonts w:asciiTheme="minorHAnsi" w:hAnsiTheme="minorHAnsi" w:cstheme="minorHAnsi"/>
        </w:rPr>
        <w:t xml:space="preserve"> niż </w:t>
      </w:r>
      <w:r w:rsidR="003954F0" w:rsidRPr="00F36F7D">
        <w:rPr>
          <w:rFonts w:asciiTheme="minorHAnsi" w:hAnsiTheme="minorHAnsi" w:cstheme="minorHAnsi"/>
          <w:b/>
          <w:bCs/>
        </w:rPr>
        <w:t>2 000 000,00 zł brutto każda</w:t>
      </w:r>
      <w:r w:rsidR="003954F0" w:rsidRPr="00F36F7D">
        <w:rPr>
          <w:rFonts w:asciiTheme="minorHAnsi" w:hAnsiTheme="minorHAnsi" w:cstheme="minorHAnsi"/>
        </w:rPr>
        <w:t xml:space="preserve"> polegające na budowie, przebudowie lub remoncie obiektów budowlanych w rozumieniu ustawy z dnia 7 lipca 1994 r. – Prawo budowlane, w zakresie zagospodarowania terenu o charakterze rekreacyjnym, publicznym lub komunikacyjnym, przy czym przez jedną robotę budowlaną Zamawiający rozumie robotę wykonaną w ramach jednej umowy.</w:t>
      </w:r>
    </w:p>
    <w:p w14:paraId="3A70E8EB" w14:textId="14F6F9A2" w:rsidR="003954F0" w:rsidRPr="00931388" w:rsidRDefault="003954F0" w:rsidP="005A5005">
      <w:pPr>
        <w:ind w:left="426" w:right="-14"/>
        <w:jc w:val="both"/>
        <w:rPr>
          <w:rFonts w:asciiTheme="minorHAnsi" w:hAnsiTheme="minorHAnsi" w:cstheme="minorHAnsi"/>
          <w:color w:val="000000" w:themeColor="text1"/>
        </w:rPr>
      </w:pPr>
      <w:r w:rsidRPr="00931388">
        <w:rPr>
          <w:rFonts w:asciiTheme="minorHAnsi" w:hAnsiTheme="minorHAnsi" w:cstheme="minorHAnsi"/>
          <w:color w:val="000000" w:themeColor="text1"/>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p>
    <w:p w14:paraId="74073924" w14:textId="64CB4353" w:rsidR="000978E3" w:rsidRPr="005A5005" w:rsidRDefault="003954F0" w:rsidP="005A5005">
      <w:pPr>
        <w:ind w:left="426" w:right="-14"/>
        <w:jc w:val="both"/>
        <w:rPr>
          <w:rFonts w:asciiTheme="minorHAnsi" w:hAnsiTheme="minorHAnsi" w:cstheme="minorHAnsi"/>
          <w:i/>
          <w:iCs/>
          <w:color w:val="EE0000"/>
        </w:rPr>
      </w:pPr>
      <w:r w:rsidRPr="005A5005">
        <w:rPr>
          <w:rFonts w:asciiTheme="minorHAnsi" w:hAnsiTheme="minorHAnsi" w:cstheme="minorHAnsi"/>
          <w:i/>
          <w:iCs/>
          <w:color w:val="EE0000"/>
        </w:rPr>
        <w:t xml:space="preserve">W przypadku składania oferty wspólnej ww. warunek musi spełniać co najmniej jeden </w:t>
      </w:r>
      <w:r w:rsidR="007162A8" w:rsidRPr="005A5005">
        <w:rPr>
          <w:rFonts w:asciiTheme="minorHAnsi" w:hAnsiTheme="minorHAnsi" w:cstheme="minorHAnsi"/>
          <w:i/>
          <w:iCs/>
          <w:color w:val="EE0000"/>
        </w:rPr>
        <w:br/>
      </w:r>
      <w:r w:rsidRPr="005A5005">
        <w:rPr>
          <w:rFonts w:asciiTheme="minorHAnsi" w:hAnsiTheme="minorHAnsi" w:cstheme="minorHAnsi"/>
          <w:i/>
          <w:iCs/>
          <w:color w:val="EE0000"/>
        </w:rPr>
        <w:t xml:space="preserve">z wykonawców w całości. W przypadku polegania przez wykonawcę na zasobach udostępniających je podmiotów ww. warunek musi spełniać co najmniej jeden z tych podmiotów w całości.  </w:t>
      </w:r>
    </w:p>
    <w:p w14:paraId="54281483" w14:textId="77777777" w:rsidR="002F19AF" w:rsidRPr="00931388" w:rsidRDefault="002F19AF" w:rsidP="002F19AF">
      <w:pPr>
        <w:pStyle w:val="Akapitzlist"/>
        <w:spacing w:after="15" w:line="267" w:lineRule="auto"/>
        <w:ind w:left="993" w:right="54" w:hanging="426"/>
        <w:jc w:val="both"/>
        <w:rPr>
          <w:rFonts w:asciiTheme="minorHAnsi" w:hAnsiTheme="minorHAnsi" w:cstheme="minorHAnsi"/>
          <w:color w:val="000000" w:themeColor="text1"/>
        </w:rPr>
      </w:pPr>
      <w:r w:rsidRPr="00931388">
        <w:rPr>
          <w:rFonts w:asciiTheme="minorHAnsi" w:hAnsiTheme="minorHAnsi" w:cstheme="minorHAnsi"/>
          <w:color w:val="000000" w:themeColor="text1"/>
        </w:rPr>
        <w:t>2.2 dysponuje lub będzie dysponował minimum jedną osobą, która będzie pełniła funkcję kierownika budowy, posiadającą:</w:t>
      </w:r>
    </w:p>
    <w:p w14:paraId="62DEA176" w14:textId="6CB32151" w:rsidR="003954F0" w:rsidRPr="00F36F7D" w:rsidRDefault="003954F0" w:rsidP="005A5005">
      <w:pPr>
        <w:pStyle w:val="Akapitzlist"/>
        <w:numPr>
          <w:ilvl w:val="0"/>
          <w:numId w:val="46"/>
        </w:numPr>
        <w:tabs>
          <w:tab w:val="left" w:pos="1276"/>
          <w:tab w:val="left" w:pos="1418"/>
        </w:tabs>
        <w:spacing w:after="15"/>
        <w:ind w:left="993" w:right="54"/>
        <w:jc w:val="both"/>
        <w:rPr>
          <w:rFonts w:asciiTheme="minorHAnsi" w:hAnsiTheme="minorHAnsi" w:cstheme="minorHAnsi"/>
          <w:color w:val="000000" w:themeColor="text1"/>
        </w:rPr>
      </w:pPr>
      <w:r w:rsidRPr="00F36F7D">
        <w:rPr>
          <w:rFonts w:asciiTheme="minorHAnsi" w:hAnsiTheme="minorHAnsi" w:cstheme="minorHAnsi"/>
          <w:color w:val="000000" w:themeColor="text1"/>
        </w:rPr>
        <w:t xml:space="preserve">uprawnienia do pełnienia samodzielnych funkcji technicznych </w:t>
      </w:r>
      <w:r w:rsidR="007162A8" w:rsidRPr="00F36F7D">
        <w:rPr>
          <w:rFonts w:asciiTheme="minorHAnsi" w:hAnsiTheme="minorHAnsi" w:cstheme="minorHAnsi"/>
          <w:color w:val="000000" w:themeColor="text1"/>
        </w:rPr>
        <w:br/>
      </w:r>
      <w:r w:rsidRPr="00F36F7D">
        <w:rPr>
          <w:rFonts w:asciiTheme="minorHAnsi" w:hAnsiTheme="minorHAnsi" w:cstheme="minorHAnsi"/>
          <w:color w:val="000000" w:themeColor="text1"/>
        </w:rPr>
        <w:t xml:space="preserve">w budownictwie tj. uprawnienia </w:t>
      </w:r>
      <w:r w:rsidRPr="00F36F7D">
        <w:rPr>
          <w:rFonts w:asciiTheme="minorHAnsi" w:hAnsiTheme="minorHAnsi" w:cstheme="minorHAnsi"/>
          <w:b/>
          <w:color w:val="000000" w:themeColor="text1"/>
        </w:rPr>
        <w:t>w specjalności inżynieryjn</w:t>
      </w:r>
      <w:r w:rsidR="009B6EE2" w:rsidRPr="00F36F7D">
        <w:rPr>
          <w:rFonts w:asciiTheme="minorHAnsi" w:hAnsiTheme="minorHAnsi" w:cstheme="minorHAnsi"/>
          <w:b/>
          <w:color w:val="000000" w:themeColor="text1"/>
        </w:rPr>
        <w:t>o-</w:t>
      </w:r>
      <w:r w:rsidRPr="00F36F7D">
        <w:rPr>
          <w:rFonts w:asciiTheme="minorHAnsi" w:hAnsiTheme="minorHAnsi" w:cstheme="minorHAnsi"/>
          <w:b/>
          <w:color w:val="000000" w:themeColor="text1"/>
        </w:rPr>
        <w:t>drogowej do kierowania robotami budowlanymi bez ograniczeń</w:t>
      </w:r>
      <w:r w:rsidRPr="00F36F7D">
        <w:rPr>
          <w:rFonts w:asciiTheme="minorHAnsi" w:hAnsiTheme="minorHAnsi" w:cstheme="minorHAnsi"/>
          <w:color w:val="000000" w:themeColor="text1"/>
        </w:rPr>
        <w:t xml:space="preserve"> lub </w:t>
      </w:r>
      <w:r w:rsidRPr="00F36F7D">
        <w:rPr>
          <w:rFonts w:asciiTheme="minorHAnsi" w:hAnsiTheme="minorHAnsi" w:cstheme="minorHAnsi"/>
        </w:rPr>
        <w:t>odpowiadające im</w:t>
      </w:r>
      <w:r w:rsidRPr="00F36F7D">
        <w:rPr>
          <w:rFonts w:asciiTheme="minorHAnsi" w:hAnsiTheme="minorHAnsi" w:cstheme="minorHAnsi"/>
          <w:b/>
        </w:rPr>
        <w:t xml:space="preserve"> </w:t>
      </w:r>
      <w:r w:rsidRPr="00F36F7D">
        <w:rPr>
          <w:rFonts w:asciiTheme="minorHAnsi" w:hAnsiTheme="minorHAnsi" w:cstheme="minorHAnsi"/>
          <w:color w:val="000000"/>
        </w:rPr>
        <w:t>uprawnienia wydane na podstawie wcześniej obowiązujących przepisów lub uprawnienia odpowiednie wydane obywatelom innych państw, z zastrzeżeniem art. 12a ustawy Prawo Budowlane</w:t>
      </w:r>
      <w:r w:rsidRPr="00F36F7D">
        <w:rPr>
          <w:rFonts w:asciiTheme="minorHAnsi" w:hAnsiTheme="minorHAnsi" w:cstheme="minorHAnsi"/>
          <w:color w:val="000000" w:themeColor="text1"/>
        </w:rPr>
        <w:t xml:space="preserve">; </w:t>
      </w:r>
    </w:p>
    <w:p w14:paraId="376EB32D" w14:textId="756E7537" w:rsidR="00C21C83" w:rsidRPr="00F36F7D" w:rsidRDefault="003954F0" w:rsidP="005A5005">
      <w:pPr>
        <w:pStyle w:val="Akapitzlist"/>
        <w:numPr>
          <w:ilvl w:val="0"/>
          <w:numId w:val="46"/>
        </w:numPr>
        <w:spacing w:after="15"/>
        <w:ind w:left="993" w:right="54"/>
        <w:jc w:val="both"/>
        <w:rPr>
          <w:rFonts w:asciiTheme="minorHAnsi" w:hAnsiTheme="minorHAnsi" w:cstheme="minorHAnsi"/>
        </w:rPr>
      </w:pPr>
      <w:r w:rsidRPr="00F36F7D">
        <w:rPr>
          <w:rFonts w:asciiTheme="minorHAnsi" w:hAnsiTheme="minorHAnsi" w:cstheme="minorHAnsi"/>
        </w:rPr>
        <w:t xml:space="preserve">doświadczenie w pełnieniu funkcji kierownika budowy, kierownika robót lub inspektora nadzoru inwestorskiego w specjalności </w:t>
      </w:r>
      <w:r w:rsidRPr="00F36F7D">
        <w:rPr>
          <w:rFonts w:asciiTheme="minorHAnsi" w:hAnsiTheme="minorHAnsi" w:cstheme="minorHAnsi"/>
          <w:b/>
          <w:bCs/>
        </w:rPr>
        <w:t>inżynieryjn</w:t>
      </w:r>
      <w:r w:rsidR="00CA2F1B" w:rsidRPr="00F36F7D">
        <w:rPr>
          <w:rFonts w:asciiTheme="minorHAnsi" w:hAnsiTheme="minorHAnsi" w:cstheme="minorHAnsi"/>
          <w:b/>
          <w:bCs/>
        </w:rPr>
        <w:t>o</w:t>
      </w:r>
      <w:r w:rsidR="009B6EE2" w:rsidRPr="00F36F7D">
        <w:rPr>
          <w:rFonts w:asciiTheme="minorHAnsi" w:hAnsiTheme="minorHAnsi" w:cstheme="minorHAnsi"/>
          <w:b/>
          <w:bCs/>
        </w:rPr>
        <w:t>-</w:t>
      </w:r>
      <w:r w:rsidRPr="00F36F7D">
        <w:rPr>
          <w:rFonts w:asciiTheme="minorHAnsi" w:hAnsiTheme="minorHAnsi" w:cstheme="minorHAnsi"/>
          <w:b/>
          <w:bCs/>
        </w:rPr>
        <w:t>drogowej,</w:t>
      </w:r>
      <w:r w:rsidRPr="00F36F7D">
        <w:rPr>
          <w:rFonts w:asciiTheme="minorHAnsi" w:hAnsiTheme="minorHAnsi" w:cstheme="minorHAnsi"/>
        </w:rPr>
        <w:t xml:space="preserve"> zdobyte przy realizacji co najmniej dwóch zakończonych inwestycji obejmujących roboty o wartości nie mniejszej niż </w:t>
      </w:r>
      <w:r w:rsidRPr="00F36F7D">
        <w:rPr>
          <w:rFonts w:asciiTheme="minorHAnsi" w:hAnsiTheme="minorHAnsi" w:cstheme="minorHAnsi"/>
          <w:b/>
          <w:bCs/>
        </w:rPr>
        <w:t>1 000 000,00</w:t>
      </w:r>
      <w:r w:rsidRPr="00F36F7D">
        <w:rPr>
          <w:rFonts w:asciiTheme="minorHAnsi" w:hAnsiTheme="minorHAnsi" w:cstheme="minorHAnsi"/>
        </w:rPr>
        <w:t xml:space="preserve"> zł brutto każda, polegających na budowie, przebudowie lub remoncie obiektów budowlanych w zakresie zagospodarowania terenu o charakterze rekreacyjnym, publicznym lub komunikacyjnym.</w:t>
      </w:r>
    </w:p>
    <w:p w14:paraId="2CDC9479" w14:textId="77777777" w:rsidR="002F19AF" w:rsidRPr="00931388" w:rsidRDefault="002F19AF" w:rsidP="005A5005">
      <w:pPr>
        <w:tabs>
          <w:tab w:val="left" w:pos="284"/>
        </w:tabs>
        <w:spacing w:line="259" w:lineRule="auto"/>
        <w:ind w:left="567"/>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Ilekroć w SWZ jest mowa o „kierowniku budowy” lub „kierowniku robót” lub „inspektorze nadzoru inwestorskiego” należy przez to rozumieć odpowiednio kierownika budowy lub kierownika robót lub inspektora nadzoru inwestorskiego w rozumieniu ustawy Prawo budowlane. </w:t>
      </w:r>
    </w:p>
    <w:p w14:paraId="0C0ED333" w14:textId="2CC758AE" w:rsidR="00BB355E" w:rsidRPr="005A5005" w:rsidRDefault="002F19AF" w:rsidP="00931388">
      <w:pPr>
        <w:ind w:right="54"/>
        <w:jc w:val="both"/>
        <w:rPr>
          <w:rFonts w:asciiTheme="minorHAnsi" w:hAnsiTheme="minorHAnsi" w:cstheme="minorHAnsi"/>
          <w:i/>
          <w:iCs/>
          <w:color w:val="EE0000"/>
        </w:rPr>
      </w:pPr>
      <w:r w:rsidRPr="005A5005">
        <w:rPr>
          <w:rFonts w:asciiTheme="minorHAnsi" w:hAnsiTheme="minorHAnsi" w:cstheme="minorHAnsi"/>
          <w:i/>
          <w:iCs/>
          <w:color w:val="EE0000"/>
        </w:rPr>
        <w:t xml:space="preserve">W przypadku składania oferty wspólnej ww. warunek musi spełniać co najmniej jeden </w:t>
      </w:r>
      <w:r w:rsidR="007162A8" w:rsidRPr="005A5005">
        <w:rPr>
          <w:rFonts w:asciiTheme="minorHAnsi" w:hAnsiTheme="minorHAnsi" w:cstheme="minorHAnsi"/>
          <w:i/>
          <w:iCs/>
          <w:color w:val="EE0000"/>
        </w:rPr>
        <w:br/>
      </w:r>
      <w:r w:rsidRPr="005A5005">
        <w:rPr>
          <w:rFonts w:asciiTheme="minorHAnsi" w:hAnsiTheme="minorHAnsi" w:cstheme="minorHAnsi"/>
          <w:i/>
          <w:iCs/>
          <w:color w:val="EE0000"/>
        </w:rPr>
        <w:t xml:space="preserve">z wykonawców w całości. W przypadku polegania przez wykonawcę na zasobach udostępniających je podmiotów ww. warunek musi spełniać co najmniej jeden z tych podmiotów w całości.  </w:t>
      </w:r>
    </w:p>
    <w:p w14:paraId="2FC90A8B" w14:textId="77777777" w:rsidR="00BB355E" w:rsidRPr="00931388" w:rsidRDefault="00BB355E" w:rsidP="00BB355E">
      <w:pPr>
        <w:ind w:right="54"/>
        <w:jc w:val="both"/>
        <w:rPr>
          <w:rFonts w:asciiTheme="minorHAnsi" w:hAnsiTheme="minorHAnsi" w:cstheme="minorHAnsi"/>
          <w:color w:val="000000" w:themeColor="text1"/>
          <w:u w:val="single"/>
        </w:rPr>
      </w:pPr>
      <w:r w:rsidRPr="00931388">
        <w:rPr>
          <w:rFonts w:asciiTheme="minorHAnsi" w:hAnsiTheme="minorHAnsi" w:cstheme="minorHAnsi"/>
          <w:color w:val="000000" w:themeColor="text1"/>
          <w:u w:val="single"/>
        </w:rPr>
        <w:t>Uwaga:</w:t>
      </w:r>
    </w:p>
    <w:p w14:paraId="4EA6471E" w14:textId="76A1E319" w:rsidR="002F19AF" w:rsidRPr="00931388" w:rsidRDefault="002F19AF" w:rsidP="00BB355E">
      <w:pPr>
        <w:ind w:right="54"/>
        <w:jc w:val="both"/>
        <w:rPr>
          <w:rFonts w:asciiTheme="minorHAnsi" w:hAnsiTheme="minorHAnsi" w:cstheme="minorHAnsi"/>
          <w:color w:val="000000" w:themeColor="text1"/>
          <w:u w:val="single"/>
        </w:rPr>
      </w:pPr>
      <w:r w:rsidRPr="00931388">
        <w:rPr>
          <w:rFonts w:asciiTheme="minorHAnsi" w:hAnsiTheme="minorHAnsi" w:cstheme="minorHAnsi"/>
        </w:rPr>
        <w:t>Zamawiający przez</w:t>
      </w:r>
      <w:r w:rsidRPr="00931388">
        <w:rPr>
          <w:rFonts w:asciiTheme="minorHAnsi" w:hAnsiTheme="minorHAnsi" w:cstheme="minorHAnsi"/>
          <w:b/>
        </w:rPr>
        <w:t xml:space="preserve"> </w:t>
      </w:r>
      <w:r w:rsidRPr="00931388">
        <w:rPr>
          <w:rFonts w:asciiTheme="minorHAnsi" w:hAnsiTheme="minorHAnsi" w:cstheme="minorHAnsi"/>
        </w:rPr>
        <w:t xml:space="preserve"> „</w:t>
      </w:r>
      <w:r w:rsidRPr="00931388">
        <w:rPr>
          <w:rFonts w:asciiTheme="minorHAnsi" w:hAnsiTheme="minorHAnsi" w:cstheme="minorHAnsi"/>
          <w:b/>
        </w:rPr>
        <w:t>uprawnienia budowlane</w:t>
      </w:r>
      <w:r w:rsidRPr="00931388">
        <w:rPr>
          <w:rFonts w:asciiTheme="minorHAnsi" w:hAnsiTheme="minorHAnsi" w:cstheme="minorHAnsi"/>
        </w:rPr>
        <w:t xml:space="preserve">” rozumie uprawnienia budowlane, o których mowa w ustawie Prawo budowlane (dalej: PB) oraz w Rozporządzeniu Ministra Infrastruktury </w:t>
      </w:r>
      <w:r w:rsidRPr="00931388">
        <w:rPr>
          <w:rFonts w:asciiTheme="minorHAnsi" w:hAnsiTheme="minorHAnsi" w:cstheme="minorHAnsi"/>
        </w:rPr>
        <w:lastRenderedPageBreak/>
        <w:t xml:space="preserve">i Rozwoju z dnia 11 września 2014 r. w sprawie samodzielnych funkcji technicznych </w:t>
      </w:r>
      <w:r w:rsidR="007162A8">
        <w:rPr>
          <w:rFonts w:asciiTheme="minorHAnsi" w:hAnsiTheme="minorHAnsi" w:cstheme="minorHAnsi"/>
        </w:rPr>
        <w:br/>
      </w:r>
      <w:r w:rsidRPr="00931388">
        <w:rPr>
          <w:rFonts w:asciiTheme="minorHAnsi" w:hAnsiTheme="minorHAnsi" w:cstheme="minorHAnsi"/>
        </w:rPr>
        <w:t>w budownictwie (Dz. U. z 2014 r., poz. 1278)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UE</w:t>
      </w:r>
      <w:r w:rsidR="006D6CFE" w:rsidRPr="00931388">
        <w:rPr>
          <w:rFonts w:asciiTheme="minorHAnsi" w:hAnsiTheme="minorHAnsi" w:cstheme="minorHAnsi"/>
        </w:rPr>
        <w:t xml:space="preserve"> </w:t>
      </w:r>
      <w:r w:rsidRPr="00931388">
        <w:rPr>
          <w:rFonts w:asciiTheme="minorHAnsi" w:hAnsiTheme="minorHAnsi" w:cstheme="minorHAnsi"/>
        </w:rPr>
        <w:t xml:space="preserve">(Dz. U. z 2018 r. poz. 2272.). </w:t>
      </w:r>
    </w:p>
    <w:p w14:paraId="5C0334D2" w14:textId="3B9238C2" w:rsidR="002F19AF" w:rsidRPr="00931388" w:rsidRDefault="002F19AF" w:rsidP="00BB355E">
      <w:pPr>
        <w:jc w:val="both"/>
        <w:rPr>
          <w:rFonts w:asciiTheme="minorHAnsi" w:hAnsiTheme="minorHAnsi" w:cstheme="minorHAnsi"/>
        </w:rPr>
      </w:pPr>
      <w:r w:rsidRPr="00931388">
        <w:rPr>
          <w:rFonts w:asciiTheme="minorHAnsi" w:hAnsiTheme="minorHAnsi" w:cstheme="minorHAnsi"/>
        </w:rPr>
        <w:t xml:space="preserve">Zamawiający na etapie składania i oceny ofert nie wymaga, aby osoby posiadające uprawnienia budowlane, a będące obywatelami państw członkowskich Unii Europejskiej, Konfederacji Szwajcarskiej oraz państw członkowskich Europejskiego Porozumienia o Wolnym Handlu (EFTA) – stron umowy o Europejskim Obszarze Gospodarczym, poza legitymowaniem się posiadaniem uprawnień budowlanych zdobytych poza terytorium Polski, musiały dysponować odpowiednią decyzją o uznaniu kwalifikacji zawodowych lub w lub w przypadku braku decyzji o uznaniu kwalifikacji zawodowych, by spełniły wymagania, o których mowa </w:t>
      </w:r>
      <w:r w:rsidR="007162A8">
        <w:rPr>
          <w:rFonts w:asciiTheme="minorHAnsi" w:hAnsiTheme="minorHAnsi" w:cstheme="minorHAnsi"/>
        </w:rPr>
        <w:br/>
      </w:r>
      <w:r w:rsidRPr="00931388">
        <w:rPr>
          <w:rFonts w:asciiTheme="minorHAnsi" w:hAnsiTheme="minorHAnsi" w:cstheme="minorHAnsi"/>
        </w:rPr>
        <w:t>w art. 20a ust. 2- 6 ustawy z dnia 15 grudnia 2000 r. o samorządach zawodowych architektów oraz inżynierów budownictwa (</w:t>
      </w:r>
      <w:proofErr w:type="spellStart"/>
      <w:r w:rsidRPr="00931388">
        <w:rPr>
          <w:rFonts w:asciiTheme="minorHAnsi" w:hAnsiTheme="minorHAnsi" w:cstheme="minorHAnsi"/>
        </w:rPr>
        <w:t>t.j</w:t>
      </w:r>
      <w:proofErr w:type="spellEnd"/>
      <w:r w:rsidRPr="00931388">
        <w:rPr>
          <w:rFonts w:asciiTheme="minorHAnsi" w:hAnsiTheme="minorHAnsi" w:cstheme="minorHAnsi"/>
        </w:rPr>
        <w:t xml:space="preserve">.: Dz. U. z 2016 r., poz. 1725, ze zmianami), dotyczące świadczenia usług transgranicznych, tj. aby uzyskały one tymczasowy wpis na listę członków właściwej izby samorządu zawodowego. </w:t>
      </w:r>
    </w:p>
    <w:p w14:paraId="020E3DDA" w14:textId="77777777" w:rsidR="002F19AF" w:rsidRPr="00931388" w:rsidRDefault="002F19AF" w:rsidP="00BB355E">
      <w:pPr>
        <w:jc w:val="both"/>
        <w:rPr>
          <w:rFonts w:asciiTheme="minorHAnsi" w:hAnsiTheme="minorHAnsi" w:cstheme="minorHAnsi"/>
        </w:rPr>
      </w:pPr>
      <w:r w:rsidRPr="00931388">
        <w:rPr>
          <w:rFonts w:asciiTheme="minorHAnsi" w:hAnsiTheme="minorHAnsi" w:cstheme="minorHAnsi"/>
        </w:rPr>
        <w:t xml:space="preserve">Na podstawie art. 104 ustawy PB osoby, które przed dniem wejścia w życie ustawy uzyskały uprawnienia budowlane lub stwierdzenie posiadania przygotowania zawodowego do pełnienia samodzielnych funkcji technicznych w budownictwie, zachowują uprawnienia do pełnienia tych funkcji w dotychczasowym zakresie. </w:t>
      </w:r>
    </w:p>
    <w:p w14:paraId="77677456" w14:textId="77777777" w:rsidR="002F19AF" w:rsidRPr="00931388" w:rsidRDefault="002F19AF" w:rsidP="00BB355E">
      <w:pPr>
        <w:jc w:val="both"/>
        <w:rPr>
          <w:rFonts w:asciiTheme="minorHAnsi" w:hAnsiTheme="minorHAnsi" w:cstheme="minorHAnsi"/>
        </w:rPr>
      </w:pPr>
      <w:r w:rsidRPr="00931388">
        <w:rPr>
          <w:rFonts w:asciiTheme="minorHAnsi" w:hAnsiTheme="minorHAnsi" w:cstheme="minorHAnsi"/>
        </w:rPr>
        <w:t xml:space="preserve">Zakres uprawnień budowlanych należy odczytywać zgodnie z treścią decyzji o ich nadaniu i w oparciu o przepisy będące podstawą ich nadania. W celu uniknięcia wątpliwości </w:t>
      </w:r>
      <w:r w:rsidRPr="00931388">
        <w:rPr>
          <w:rFonts w:asciiTheme="minorHAnsi" w:hAnsiTheme="minorHAnsi" w:cstheme="minorHAnsi"/>
          <w:u w:val="single"/>
        </w:rPr>
        <w:t>zaleca się podanie daty wydania uprawnień i dokładne cytowanie zakresu uprawnień z posiadanego zaświadczenia</w:t>
      </w:r>
      <w:r w:rsidRPr="00931388">
        <w:rPr>
          <w:rFonts w:asciiTheme="minorHAnsi" w:hAnsiTheme="minorHAnsi" w:cstheme="minorHAnsi"/>
        </w:rPr>
        <w:t xml:space="preserve">, a nie jedynie ich numeru. </w:t>
      </w:r>
    </w:p>
    <w:p w14:paraId="77A56E34" w14:textId="01DD725D" w:rsidR="00462E92" w:rsidRPr="00B31228" w:rsidRDefault="002F19AF" w:rsidP="00B31228">
      <w:pPr>
        <w:jc w:val="both"/>
        <w:rPr>
          <w:rFonts w:asciiTheme="minorHAnsi" w:hAnsiTheme="minorHAnsi" w:cstheme="minorHAnsi"/>
        </w:rPr>
      </w:pPr>
      <w:r w:rsidRPr="00931388">
        <w:rPr>
          <w:rFonts w:asciiTheme="minorHAnsi" w:hAnsiTheme="minorHAnsi" w:cstheme="minorHAnsi"/>
        </w:rPr>
        <w:t>Osoby przewidziane do realizacji zamówienia muszą biegle posługiwać się językiem polskim. W przeciwnym wypadku wykonawca udostępni wystarczającą liczbę tłumaczy, wykazujących znajomość języka technicznego w zakresie terminologii budowlanej, we wszystkich specjalnościach występujących przy realizacji zamówienia.</w:t>
      </w:r>
    </w:p>
    <w:p w14:paraId="76213BF1" w14:textId="01698496" w:rsidR="009839D1" w:rsidRPr="00931388" w:rsidRDefault="009839D1" w:rsidP="00C62AD7">
      <w:pPr>
        <w:rPr>
          <w:rFonts w:asciiTheme="minorHAnsi" w:hAnsiTheme="minorHAnsi" w:cstheme="minorHAnsi"/>
          <w:b/>
          <w:color w:val="000000"/>
        </w:rPr>
      </w:pPr>
      <w:r w:rsidRPr="00931388">
        <w:rPr>
          <w:rFonts w:asciiTheme="minorHAnsi" w:hAnsiTheme="minorHAnsi" w:cstheme="minorHAnsi"/>
          <w:b/>
          <w:color w:val="000000"/>
        </w:rPr>
        <w:t>V. PODSTAWY WYKLUCZENIA Z POSTĘPOWANIA</w:t>
      </w:r>
    </w:p>
    <w:p w14:paraId="11C23336" w14:textId="77777777" w:rsidR="009839D1" w:rsidRPr="00931388" w:rsidRDefault="009839D1" w:rsidP="00C62AD7">
      <w:pPr>
        <w:pStyle w:val="Akapitzlist"/>
        <w:numPr>
          <w:ilvl w:val="0"/>
          <w:numId w:val="4"/>
        </w:numPr>
        <w:ind w:left="284"/>
        <w:jc w:val="both"/>
        <w:rPr>
          <w:rFonts w:asciiTheme="minorHAnsi" w:hAnsiTheme="minorHAnsi" w:cstheme="minorHAnsi"/>
        </w:rPr>
      </w:pPr>
      <w:r w:rsidRPr="00931388">
        <w:rPr>
          <w:rFonts w:asciiTheme="minorHAnsi" w:hAnsiTheme="minorHAnsi" w:cstheme="minorHAnsi"/>
        </w:rPr>
        <w:t xml:space="preserve">Z postępowania o udzielenie zamówienia wyklucza się wykonawców, </w:t>
      </w:r>
      <w:r w:rsidR="00BD5BF9" w:rsidRPr="00931388">
        <w:rPr>
          <w:rFonts w:asciiTheme="minorHAnsi" w:hAnsiTheme="minorHAnsi" w:cstheme="minorHAnsi"/>
        </w:rPr>
        <w:br/>
      </w:r>
      <w:r w:rsidRPr="00931388">
        <w:rPr>
          <w:rFonts w:asciiTheme="minorHAnsi" w:hAnsiTheme="minorHAnsi" w:cstheme="minorHAnsi"/>
        </w:rPr>
        <w:t xml:space="preserve">w stosunku do których zachodzi którakolwiek z okoliczności wskazanych w </w:t>
      </w:r>
      <w:r w:rsidRPr="00931388">
        <w:rPr>
          <w:rFonts w:asciiTheme="minorHAnsi" w:hAnsiTheme="minorHAnsi" w:cstheme="minorHAnsi"/>
          <w:b/>
          <w:bCs/>
        </w:rPr>
        <w:t xml:space="preserve">art. 108 ust. 1 ustawy </w:t>
      </w:r>
      <w:proofErr w:type="spellStart"/>
      <w:r w:rsidRPr="00931388">
        <w:rPr>
          <w:rFonts w:asciiTheme="minorHAnsi" w:hAnsiTheme="minorHAnsi" w:cstheme="minorHAnsi"/>
          <w:b/>
          <w:bCs/>
        </w:rPr>
        <w:t>Pzp</w:t>
      </w:r>
      <w:proofErr w:type="spellEnd"/>
      <w:r w:rsidRPr="00931388">
        <w:rPr>
          <w:rFonts w:asciiTheme="minorHAnsi" w:hAnsiTheme="minorHAnsi" w:cstheme="minorHAnsi"/>
        </w:rPr>
        <w:t xml:space="preserve"> tj.:</w:t>
      </w:r>
    </w:p>
    <w:p w14:paraId="62335AC8"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1) będącego osobą fizyczną, którego prawomocnie skazano za przestępstwo:</w:t>
      </w:r>
    </w:p>
    <w:p w14:paraId="672EA563"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a) udziału w zorganizowanej grupie przestępczej albo związku mającym na celu popełnienie przestępstwa lub przestępstwa skarbowego, o którym mowa w art. 258 Kodeksu karnego (dalej: Kk)</w:t>
      </w:r>
      <w:r w:rsidR="006575EE" w:rsidRPr="00931388">
        <w:rPr>
          <w:rFonts w:asciiTheme="minorHAnsi" w:hAnsiTheme="minorHAnsi" w:cstheme="minorHAnsi"/>
        </w:rPr>
        <w:t>,</w:t>
      </w:r>
    </w:p>
    <w:p w14:paraId="038BB50A"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b) handlu ludźmi, o którym mowa w art. 189a Kk,</w:t>
      </w:r>
    </w:p>
    <w:p w14:paraId="21ACED98"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02239319"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d) finansowania przestępstwa o charakterze terrorystycznym, o którym mowa w art. 165a Kk, lub przestępstwo udaremniania lub utrudniania stwierdzenia przestępnego pochodzenia pieniędzy lub ukrywania ich pochodzenia, o którym mowa w art. 299 Kk,</w:t>
      </w:r>
    </w:p>
    <w:p w14:paraId="29CEE65F"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lastRenderedPageBreak/>
        <w:t>e) o charakterze terrorystycznym, o którym mowa w art. 115 § 20 Kk, lub mające na celu popełnienie tego przestępstwa,</w:t>
      </w:r>
    </w:p>
    <w:p w14:paraId="01689E83"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f) 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2595C376"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 xml:space="preserve">g) </w:t>
      </w:r>
      <w:r w:rsidR="008E391E" w:rsidRPr="00931388">
        <w:rPr>
          <w:rFonts w:asciiTheme="minorHAnsi" w:hAnsiTheme="minorHAnsi" w:cstheme="minorHAnsi"/>
        </w:rPr>
        <w:t>przeciwko obrotowi gospodarczemu</w:t>
      </w:r>
      <w:r w:rsidRPr="00931388">
        <w:rPr>
          <w:rFonts w:asciiTheme="minorHAnsi" w:hAnsiTheme="minorHAnsi" w:cstheme="minorHAnsi"/>
        </w:rPr>
        <w:t>, o których mowa w art. 296-307 Kk, przestępstwo oszustwa, o którym mowa w art. 286 Kk, przestępstwo przeciwko wiarygodności dokumentów, o których mowa w art. 270-277d Kk, lub przestępstwo skarbowe,</w:t>
      </w:r>
    </w:p>
    <w:p w14:paraId="7D783E5C"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08FD597B"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 lub za odpowiedni czyn zabroniony określony w przepisach prawa obcego;</w:t>
      </w:r>
    </w:p>
    <w:p w14:paraId="7A5E7DE6" w14:textId="77777777" w:rsidR="009839D1" w:rsidRPr="00931388" w:rsidRDefault="009839D1" w:rsidP="009839D1">
      <w:pPr>
        <w:jc w:val="both"/>
        <w:rPr>
          <w:rFonts w:asciiTheme="minorHAnsi" w:hAnsiTheme="minorHAnsi" w:cstheme="minorHAnsi"/>
        </w:rPr>
      </w:pPr>
      <w:proofErr w:type="gramStart"/>
      <w:r w:rsidRPr="00931388">
        <w:rPr>
          <w:rFonts w:asciiTheme="minorHAnsi" w:hAnsiTheme="minorHAnsi" w:cstheme="minorHAnsi"/>
        </w:rPr>
        <w:t>2)</w:t>
      </w:r>
      <w:proofErr w:type="gramEnd"/>
      <w:r w:rsidRPr="00931388">
        <w:rPr>
          <w:rFonts w:asciiTheme="minorHAnsi" w:hAnsiTheme="minorHAnsi" w:cstheme="minorHAns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610E5EE"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519B3A"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4) wobec którego prawomocnie orzeczono zakaz ubiegania się o zamówienia pub.;</w:t>
      </w:r>
    </w:p>
    <w:p w14:paraId="52BCC9A6" w14:textId="57E25F09" w:rsidR="009839D1" w:rsidRPr="00931388" w:rsidRDefault="009839D1" w:rsidP="009839D1">
      <w:pPr>
        <w:jc w:val="both"/>
        <w:rPr>
          <w:rFonts w:asciiTheme="minorHAnsi" w:hAnsiTheme="minorHAnsi" w:cstheme="minorHAnsi"/>
        </w:rPr>
      </w:pPr>
      <w:proofErr w:type="gramStart"/>
      <w:r w:rsidRPr="00931388">
        <w:rPr>
          <w:rFonts w:asciiTheme="minorHAnsi" w:hAnsiTheme="minorHAnsi" w:cstheme="minorHAnsi"/>
        </w:rPr>
        <w:t>5)</w:t>
      </w:r>
      <w:proofErr w:type="gramEnd"/>
      <w:r w:rsidRPr="00931388">
        <w:rPr>
          <w:rFonts w:asciiTheme="minorHAnsi" w:hAnsiTheme="minorHAnsi" w:cstheme="minorHAnsi"/>
        </w:rPr>
        <w:t xml:space="preserve"> jeżeli zamawiający może stwierdzić, na podstawie wiarygodnych przesłanek, że wykonawca zawarł z innymi wykonawcami porozumienie mające na celu zakłóce</w:t>
      </w:r>
      <w:r w:rsidR="008E391E" w:rsidRPr="00931388">
        <w:rPr>
          <w:rFonts w:asciiTheme="minorHAnsi" w:hAnsiTheme="minorHAnsi" w:cstheme="minorHAnsi"/>
        </w:rPr>
        <w:t xml:space="preserve">nie konkurencji, </w:t>
      </w:r>
      <w:r w:rsidR="006D110D">
        <w:rPr>
          <w:rFonts w:asciiTheme="minorHAnsi" w:hAnsiTheme="minorHAnsi" w:cstheme="minorHAnsi"/>
        </w:rPr>
        <w:br/>
      </w:r>
      <w:r w:rsidR="008E391E" w:rsidRPr="00931388">
        <w:rPr>
          <w:rFonts w:asciiTheme="minorHAnsi" w:hAnsiTheme="minorHAnsi" w:cstheme="minorHAnsi"/>
        </w:rPr>
        <w:t>w szczególności</w:t>
      </w:r>
      <w:r w:rsidR="006D110D">
        <w:rPr>
          <w:rFonts w:asciiTheme="minorHAnsi" w:hAnsiTheme="minorHAnsi" w:cstheme="minorHAnsi"/>
        </w:rPr>
        <w:t xml:space="preserve">, </w:t>
      </w:r>
      <w:r w:rsidRPr="00931388">
        <w:rPr>
          <w:rFonts w:asciiTheme="minorHAnsi" w:hAnsiTheme="minorHAnsi" w:cstheme="minorHAnsi"/>
        </w:rPr>
        <w:t xml:space="preserve">jeżeli należąc do tej samej grupy kapitałowej </w:t>
      </w:r>
      <w:r w:rsidR="001C6558" w:rsidRPr="00931388">
        <w:rPr>
          <w:rFonts w:asciiTheme="minorHAnsi" w:hAnsiTheme="minorHAnsi" w:cstheme="minorHAnsi"/>
        </w:rPr>
        <w:t>w rozumieniu ustawy z dn.</w:t>
      </w:r>
      <w:r w:rsidRPr="00931388">
        <w:rPr>
          <w:rFonts w:asciiTheme="minorHAnsi" w:hAnsiTheme="minorHAnsi" w:cstheme="minorHAnsi"/>
        </w:rPr>
        <w:t xml:space="preserve"> 16 lutego 2007 r. o ochronie konkurencji i konsumentów, złożyli odrębne oferty, oferty częściowe lub wnioski o dopuszczenie do udziału w postępowaniu, chyba że wykażą, że przygotowali te oferty lub wnioski niezależnie od siebie;</w:t>
      </w:r>
    </w:p>
    <w:p w14:paraId="2F90CD62" w14:textId="5172A9DE" w:rsidR="009839D1" w:rsidRPr="00931388" w:rsidRDefault="009839D1" w:rsidP="009839D1">
      <w:pPr>
        <w:jc w:val="both"/>
        <w:rPr>
          <w:rFonts w:asciiTheme="minorHAnsi" w:hAnsiTheme="minorHAnsi" w:cstheme="minorHAnsi"/>
        </w:rPr>
      </w:pPr>
      <w:proofErr w:type="gramStart"/>
      <w:r w:rsidRPr="00931388">
        <w:rPr>
          <w:rFonts w:asciiTheme="minorHAnsi" w:hAnsiTheme="minorHAnsi" w:cstheme="minorHAnsi"/>
        </w:rPr>
        <w:t>6)</w:t>
      </w:r>
      <w:proofErr w:type="gramEnd"/>
      <w:r w:rsidRPr="00931388">
        <w:rPr>
          <w:rFonts w:asciiTheme="minorHAnsi" w:hAnsiTheme="minorHAnsi" w:cstheme="minorHAnsi"/>
        </w:rPr>
        <w:t xml:space="preserve"> jeżeli, w przypadkach, o których mowa w art. 85 ust. 1, doszło do zakłócenia konkurencji wynikającego z wcześniejszego zaangażowania tego wykonawcy lub podmiotu, który należy </w:t>
      </w:r>
      <w:r w:rsidR="007162A8">
        <w:rPr>
          <w:rFonts w:asciiTheme="minorHAnsi" w:hAnsiTheme="minorHAnsi" w:cstheme="minorHAnsi"/>
        </w:rPr>
        <w:br/>
      </w:r>
      <w:r w:rsidRPr="00931388">
        <w:rPr>
          <w:rFonts w:asciiTheme="minorHAnsi" w:hAnsiTheme="minorHAnsi" w:cstheme="minorHAnsi"/>
        </w:rPr>
        <w:t xml:space="preserve">z wykonawcą do tej samej grupy kapitałowej w rozumieniu ustawy z dnia 16 lutego 2007 r. </w:t>
      </w:r>
      <w:r w:rsidR="007162A8">
        <w:rPr>
          <w:rFonts w:asciiTheme="minorHAnsi" w:hAnsiTheme="minorHAnsi" w:cstheme="minorHAnsi"/>
        </w:rPr>
        <w:br/>
      </w:r>
      <w:r w:rsidRPr="00931388">
        <w:rPr>
          <w:rFonts w:asciiTheme="minorHAnsi" w:hAnsiTheme="minorHAnsi" w:cstheme="minorHAnsi"/>
        </w:rPr>
        <w:t xml:space="preserve">o ochronie konkurencji i konsumentów, chyba że spowodowane tym zakłócenie konkurencji może być wyeliminowane w inny sposób niż przez wykluczenie wykonawcy z udziału </w:t>
      </w:r>
      <w:r w:rsidR="007162A8">
        <w:rPr>
          <w:rFonts w:asciiTheme="minorHAnsi" w:hAnsiTheme="minorHAnsi" w:cstheme="minorHAnsi"/>
        </w:rPr>
        <w:br/>
      </w:r>
      <w:r w:rsidRPr="00931388">
        <w:rPr>
          <w:rFonts w:asciiTheme="minorHAnsi" w:hAnsiTheme="minorHAnsi" w:cstheme="minorHAnsi"/>
        </w:rPr>
        <w:t>w postępowaniu o udzielenie zamówienia.</w:t>
      </w:r>
    </w:p>
    <w:p w14:paraId="137865DA" w14:textId="77777777" w:rsidR="009839D1" w:rsidRPr="00931388" w:rsidRDefault="009839D1" w:rsidP="009839D1">
      <w:pPr>
        <w:pStyle w:val="Akapitzlist"/>
        <w:numPr>
          <w:ilvl w:val="0"/>
          <w:numId w:val="4"/>
        </w:numPr>
        <w:tabs>
          <w:tab w:val="left" w:pos="284"/>
        </w:tabs>
        <w:ind w:left="284"/>
        <w:jc w:val="both"/>
        <w:rPr>
          <w:rFonts w:asciiTheme="minorHAnsi" w:hAnsiTheme="minorHAnsi" w:cstheme="minorHAnsi"/>
        </w:rPr>
      </w:pPr>
      <w:r w:rsidRPr="00931388">
        <w:rPr>
          <w:rFonts w:asciiTheme="minorHAnsi" w:hAnsiTheme="minorHAnsi" w:cstheme="minorHAnsi"/>
        </w:rPr>
        <w:t xml:space="preserve">Z postępowania o udzielenie zamówienia wyklucza się wykonawców, w stosunku do których zachodzi którakolwiek z okoliczności wskazanych w </w:t>
      </w:r>
      <w:r w:rsidRPr="00931388">
        <w:rPr>
          <w:rFonts w:asciiTheme="minorHAnsi" w:hAnsiTheme="minorHAnsi" w:cstheme="minorHAnsi"/>
          <w:b/>
          <w:bCs/>
        </w:rPr>
        <w:t xml:space="preserve">art. 109 ust. 1  pkt 4) </w:t>
      </w:r>
      <w:proofErr w:type="spellStart"/>
      <w:r w:rsidRPr="00931388">
        <w:rPr>
          <w:rFonts w:asciiTheme="minorHAnsi" w:hAnsiTheme="minorHAnsi" w:cstheme="minorHAnsi"/>
        </w:rPr>
        <w:t>Pzp</w:t>
      </w:r>
      <w:proofErr w:type="spellEnd"/>
      <w:r w:rsidRPr="00931388">
        <w:rPr>
          <w:rFonts w:asciiTheme="minorHAnsi" w:hAnsiTheme="minorHAnsi" w:cstheme="minorHAnsi"/>
        </w:rPr>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E81704" w14:textId="77777777" w:rsidR="009839D1" w:rsidRPr="00931388" w:rsidRDefault="009839D1" w:rsidP="009839D1">
      <w:pPr>
        <w:pStyle w:val="Akapitzlist"/>
        <w:numPr>
          <w:ilvl w:val="0"/>
          <w:numId w:val="4"/>
        </w:numPr>
        <w:tabs>
          <w:tab w:val="left" w:pos="284"/>
        </w:tabs>
        <w:ind w:left="284"/>
        <w:jc w:val="both"/>
        <w:rPr>
          <w:rFonts w:asciiTheme="minorHAnsi" w:hAnsiTheme="minorHAnsi" w:cstheme="minorHAnsi"/>
        </w:rPr>
      </w:pPr>
      <w:r w:rsidRPr="00931388">
        <w:rPr>
          <w:rFonts w:asciiTheme="minorHAnsi" w:hAnsiTheme="minorHAnsi" w:cstheme="minorHAnsi"/>
        </w:rPr>
        <w:t xml:space="preserve">Z postępowania o udzielenie zamówienia wyklucza się wykonawców, w stosunku do których zachodzi którakolwiek z okoliczności wskazanych w </w:t>
      </w:r>
      <w:r w:rsidRPr="00931388">
        <w:rPr>
          <w:rFonts w:asciiTheme="minorHAnsi" w:hAnsiTheme="minorHAnsi" w:cstheme="minorHAnsi"/>
          <w:b/>
        </w:rPr>
        <w:t>art. 7 ust. 1</w:t>
      </w:r>
      <w:r w:rsidRPr="00931388">
        <w:rPr>
          <w:rFonts w:asciiTheme="minorHAnsi" w:hAnsiTheme="minorHAnsi" w:cstheme="minorHAnsi"/>
        </w:rPr>
        <w:t xml:space="preserve"> </w:t>
      </w:r>
      <w:r w:rsidRPr="00931388">
        <w:rPr>
          <w:rFonts w:asciiTheme="minorHAnsi" w:hAnsiTheme="minorHAnsi" w:cstheme="minorHAnsi"/>
          <w:b/>
          <w:bCs/>
        </w:rPr>
        <w:t xml:space="preserve">ustawy z dnia 13 kwietnia 2022 r. </w:t>
      </w:r>
      <w:r w:rsidRPr="00931388">
        <w:rPr>
          <w:rFonts w:asciiTheme="minorHAnsi" w:hAnsiTheme="minorHAnsi" w:cstheme="minorHAnsi"/>
          <w:iCs/>
        </w:rPr>
        <w:t>o szczególnych rozwiązaniach w zakresie przeciwdziałania wspieraniu agresji na Ukrainę oraz służących ochronie bezpieczeństwa narodowego.</w:t>
      </w:r>
    </w:p>
    <w:p w14:paraId="6F1F03CB" w14:textId="1BD4CBCF" w:rsidR="005801B5" w:rsidRPr="00B31228" w:rsidRDefault="009839D1" w:rsidP="00B31228">
      <w:pPr>
        <w:pStyle w:val="Akapitzlist"/>
        <w:numPr>
          <w:ilvl w:val="0"/>
          <w:numId w:val="4"/>
        </w:numPr>
        <w:tabs>
          <w:tab w:val="left" w:pos="284"/>
        </w:tabs>
        <w:ind w:left="284"/>
        <w:jc w:val="both"/>
        <w:rPr>
          <w:rFonts w:asciiTheme="minorHAnsi" w:hAnsiTheme="minorHAnsi" w:cstheme="minorHAnsi"/>
        </w:rPr>
      </w:pPr>
      <w:r w:rsidRPr="00931388">
        <w:rPr>
          <w:rFonts w:asciiTheme="minorHAnsi" w:hAnsiTheme="minorHAnsi" w:cstheme="minorHAnsi"/>
        </w:rPr>
        <w:lastRenderedPageBreak/>
        <w:t xml:space="preserve">Wykluczenie wykonawcy następuje zgodnie z art. 111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w przypadku przesłanek wykluczenia o których mowa w ust. 1 c) – zgodnie z art. 7 ust. 3 </w:t>
      </w:r>
      <w:r w:rsidRPr="00931388">
        <w:rPr>
          <w:rFonts w:asciiTheme="minorHAnsi" w:hAnsiTheme="minorHAnsi" w:cstheme="minorHAnsi"/>
          <w:bCs/>
        </w:rPr>
        <w:t>ustawy z dnia 13 kwietnia 2022 r.</w:t>
      </w:r>
      <w:r w:rsidRPr="00931388">
        <w:rPr>
          <w:rFonts w:asciiTheme="minorHAnsi" w:hAnsiTheme="minorHAnsi" w:cstheme="minorHAnsi"/>
          <w:b/>
          <w:bCs/>
        </w:rPr>
        <w:t xml:space="preserve"> </w:t>
      </w:r>
      <w:r w:rsidRPr="00931388">
        <w:rPr>
          <w:rFonts w:asciiTheme="minorHAnsi" w:hAnsiTheme="minorHAnsi" w:cstheme="minorHAnsi"/>
          <w:iCs/>
        </w:rPr>
        <w:t>o szczególnych rozwiązaniach w zakresie przeciwdziałania wspieraniu agresji na Ukrainę oraz służących ochronie bezpieczeństwa narodowego.</w:t>
      </w:r>
    </w:p>
    <w:p w14:paraId="7D29C047" w14:textId="2124A777" w:rsidR="009839D1" w:rsidRPr="00931388" w:rsidRDefault="009839D1" w:rsidP="009839D1">
      <w:pPr>
        <w:tabs>
          <w:tab w:val="left" w:pos="284"/>
        </w:tabs>
        <w:jc w:val="both"/>
        <w:rPr>
          <w:rFonts w:asciiTheme="minorHAnsi" w:hAnsiTheme="minorHAnsi" w:cstheme="minorHAnsi"/>
          <w:b/>
          <w:bCs/>
        </w:rPr>
      </w:pPr>
      <w:r w:rsidRPr="00931388">
        <w:rPr>
          <w:rFonts w:asciiTheme="minorHAnsi" w:hAnsiTheme="minorHAnsi" w:cstheme="minorHAnsi"/>
          <w:b/>
          <w:bCs/>
        </w:rPr>
        <w:t>VI. OŚWIADCZENIA I DOKUMENTY</w:t>
      </w:r>
    </w:p>
    <w:p w14:paraId="45C26412" w14:textId="77777777" w:rsidR="009839D1" w:rsidRPr="00931388" w:rsidRDefault="009839D1" w:rsidP="009839D1">
      <w:pPr>
        <w:pStyle w:val="Akapitzlist"/>
        <w:numPr>
          <w:ilvl w:val="0"/>
          <w:numId w:val="7"/>
        </w:numPr>
        <w:ind w:left="426" w:hanging="426"/>
        <w:jc w:val="both"/>
        <w:rPr>
          <w:rFonts w:asciiTheme="minorHAnsi" w:hAnsiTheme="minorHAnsi" w:cstheme="minorHAnsi"/>
        </w:rPr>
      </w:pPr>
      <w:r w:rsidRPr="00931388">
        <w:rPr>
          <w:rFonts w:asciiTheme="minorHAnsi" w:hAnsiTheme="minorHAnsi" w:cstheme="minorHAnsi"/>
        </w:rPr>
        <w:t xml:space="preserve">W celu </w:t>
      </w:r>
      <w:r w:rsidRPr="00931388">
        <w:rPr>
          <w:rFonts w:asciiTheme="minorHAnsi" w:hAnsiTheme="minorHAnsi" w:cstheme="minorHAnsi"/>
          <w:u w:val="single"/>
        </w:rPr>
        <w:t>wstępnego</w:t>
      </w:r>
      <w:r w:rsidRPr="00931388">
        <w:rPr>
          <w:rFonts w:asciiTheme="minorHAnsi" w:hAnsiTheme="minorHAnsi" w:cstheme="minorHAnsi"/>
        </w:rPr>
        <w:t xml:space="preserve"> potwierdzenia w odpowiednim zakresie spełniania warunków udziału w postępowaniu oraz braku podstaw do wykluczenia </w:t>
      </w:r>
      <w:r w:rsidRPr="00931388">
        <w:rPr>
          <w:rFonts w:asciiTheme="minorHAnsi" w:hAnsiTheme="minorHAnsi" w:cstheme="minorHAnsi"/>
          <w:bCs/>
        </w:rPr>
        <w:t>wykonawca</w:t>
      </w:r>
      <w:r w:rsidRPr="00931388">
        <w:rPr>
          <w:rFonts w:asciiTheme="minorHAnsi" w:hAnsiTheme="minorHAnsi" w:cstheme="minorHAnsi"/>
          <w:b/>
          <w:bCs/>
        </w:rPr>
        <w:t xml:space="preserve"> dołącza</w:t>
      </w:r>
      <w:r w:rsidRPr="00931388">
        <w:rPr>
          <w:rFonts w:asciiTheme="minorHAnsi" w:hAnsiTheme="minorHAnsi" w:cstheme="minorHAnsi"/>
        </w:rPr>
        <w:t xml:space="preserve"> </w:t>
      </w:r>
      <w:r w:rsidRPr="00931388">
        <w:rPr>
          <w:rFonts w:asciiTheme="minorHAnsi" w:hAnsiTheme="minorHAnsi" w:cstheme="minorHAnsi"/>
          <w:b/>
          <w:bCs/>
        </w:rPr>
        <w:t xml:space="preserve">z ofertą </w:t>
      </w:r>
      <w:r w:rsidRPr="00931388">
        <w:rPr>
          <w:rFonts w:asciiTheme="minorHAnsi" w:hAnsiTheme="minorHAnsi" w:cstheme="minorHAnsi"/>
        </w:rPr>
        <w:t>aktualne na dzień składania ofert:</w:t>
      </w:r>
    </w:p>
    <w:p w14:paraId="4D85DF2E" w14:textId="36EB8237" w:rsidR="009839D1" w:rsidRPr="00931388" w:rsidRDefault="009839D1" w:rsidP="009839D1">
      <w:pPr>
        <w:pStyle w:val="Akapitzlist"/>
        <w:numPr>
          <w:ilvl w:val="1"/>
          <w:numId w:val="1"/>
        </w:numPr>
        <w:ind w:left="709"/>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oświadczenie wykonawcy</w:t>
      </w:r>
      <w:r w:rsidRPr="00931388">
        <w:rPr>
          <w:rFonts w:asciiTheme="minorHAnsi" w:hAnsiTheme="minorHAnsi" w:cstheme="minorHAnsi"/>
          <w:color w:val="000000" w:themeColor="text1"/>
        </w:rPr>
        <w:t xml:space="preserve">, o którym mowa w art. 125 ust. 1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 xml:space="preserve"> </w:t>
      </w:r>
      <w:r w:rsidR="00AE666E" w:rsidRPr="00931388">
        <w:rPr>
          <w:rFonts w:asciiTheme="minorHAnsi" w:hAnsiTheme="minorHAnsi" w:cstheme="minorHAnsi"/>
          <w:color w:val="000000" w:themeColor="text1"/>
        </w:rPr>
        <w:t xml:space="preserve">wraz z oświadczeniem o niepodleganiu wykluczeniu w zakresie </w:t>
      </w:r>
      <w:proofErr w:type="gramStart"/>
      <w:r w:rsidR="00AE666E" w:rsidRPr="00931388">
        <w:rPr>
          <w:rFonts w:asciiTheme="minorHAnsi" w:hAnsiTheme="minorHAnsi" w:cstheme="minorHAnsi"/>
          <w:color w:val="000000" w:themeColor="text1"/>
        </w:rPr>
        <w:t>okoliczności</w:t>
      </w:r>
      <w:proofErr w:type="gramEnd"/>
      <w:r w:rsidR="00AE666E" w:rsidRPr="00931388">
        <w:rPr>
          <w:rFonts w:asciiTheme="minorHAnsi" w:hAnsiTheme="minorHAnsi" w:cstheme="minorHAnsi"/>
          <w:color w:val="000000" w:themeColor="text1"/>
        </w:rPr>
        <w:t xml:space="preserve"> o których mowa w art. 7 ust. 1 ustawy z dnia 13 kwietnia 2022 r. o szczególnych rozwiązaniach w zakresie przeciwdziałania wspieraniu agresji na Ukrainę</w:t>
      </w:r>
      <w:r w:rsidRPr="00931388">
        <w:rPr>
          <w:rFonts w:asciiTheme="minorHAnsi" w:hAnsiTheme="minorHAnsi" w:cstheme="minorHAnsi"/>
          <w:color w:val="000000" w:themeColor="text1"/>
        </w:rPr>
        <w:t xml:space="preserve">– zgodne z </w:t>
      </w:r>
      <w:r w:rsidRPr="00931388">
        <w:rPr>
          <w:rFonts w:asciiTheme="minorHAnsi" w:hAnsiTheme="minorHAnsi" w:cstheme="minorHAnsi"/>
          <w:b/>
          <w:bCs/>
          <w:color w:val="000000" w:themeColor="text1"/>
        </w:rPr>
        <w:t>załącznikiem nr 4</w:t>
      </w:r>
      <w:r w:rsidRPr="00931388">
        <w:rPr>
          <w:rFonts w:asciiTheme="minorHAnsi" w:hAnsiTheme="minorHAnsi" w:cstheme="minorHAnsi"/>
          <w:color w:val="000000" w:themeColor="text1"/>
        </w:rPr>
        <w:t xml:space="preserve"> do SWZ; powyższe oświadczenie składa każdy z wykonawców wspólnie ubiegających się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o udzielenie zamówienia;</w:t>
      </w:r>
    </w:p>
    <w:p w14:paraId="23CFBCFB" w14:textId="03EF4649" w:rsidR="009839D1" w:rsidRPr="00931388" w:rsidRDefault="009839D1" w:rsidP="009839D1">
      <w:pPr>
        <w:pStyle w:val="Akapitzlist"/>
        <w:numPr>
          <w:ilvl w:val="1"/>
          <w:numId w:val="1"/>
        </w:numPr>
        <w:ind w:left="709"/>
        <w:jc w:val="both"/>
        <w:rPr>
          <w:rFonts w:asciiTheme="minorHAnsi" w:hAnsiTheme="minorHAnsi" w:cstheme="minorHAnsi"/>
          <w:b/>
          <w:bCs/>
          <w:color w:val="000000" w:themeColor="text1"/>
        </w:rPr>
      </w:pPr>
      <w:r w:rsidRPr="00931388">
        <w:rPr>
          <w:rFonts w:asciiTheme="minorHAnsi" w:hAnsiTheme="minorHAnsi" w:cstheme="minorHAnsi"/>
          <w:bCs/>
          <w:color w:val="000000" w:themeColor="text1"/>
        </w:rPr>
        <w:t>zobowiązanie podmiotu udostępniającego zasoby</w:t>
      </w:r>
      <w:r w:rsidRPr="00931388">
        <w:rPr>
          <w:rFonts w:asciiTheme="minorHAnsi" w:hAnsiTheme="minorHAnsi" w:cstheme="minorHAnsi"/>
          <w:b/>
          <w:bCs/>
          <w:color w:val="000000" w:themeColor="text1"/>
        </w:rPr>
        <w:t xml:space="preserve"> </w:t>
      </w:r>
      <w:r w:rsidRPr="00931388">
        <w:rPr>
          <w:rFonts w:asciiTheme="minorHAnsi" w:hAnsiTheme="minorHAnsi" w:cstheme="minorHAnsi"/>
          <w:color w:val="000000" w:themeColor="text1"/>
        </w:rPr>
        <w:t>(</w:t>
      </w:r>
      <w:r w:rsidRPr="00931388">
        <w:rPr>
          <w:rFonts w:asciiTheme="minorHAnsi" w:hAnsiTheme="minorHAnsi" w:cstheme="minorHAnsi"/>
          <w:color w:val="000000" w:themeColor="text1"/>
          <w:u w:val="single"/>
        </w:rPr>
        <w:t>jeżeli dotyczy</w:t>
      </w:r>
      <w:r w:rsidRPr="00931388">
        <w:rPr>
          <w:rFonts w:asciiTheme="minorHAnsi" w:hAnsiTheme="minorHAnsi" w:cstheme="minorHAnsi"/>
          <w:color w:val="000000" w:themeColor="text1"/>
        </w:rPr>
        <w:t xml:space="preserve">) – zgodne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 xml:space="preserve">z </w:t>
      </w:r>
      <w:r w:rsidRPr="00931388">
        <w:rPr>
          <w:rFonts w:asciiTheme="minorHAnsi" w:hAnsiTheme="minorHAnsi" w:cstheme="minorHAnsi"/>
          <w:b/>
          <w:bCs/>
          <w:color w:val="000000" w:themeColor="text1"/>
        </w:rPr>
        <w:t>załącznikami nr 5</w:t>
      </w:r>
      <w:r w:rsidRPr="00931388">
        <w:rPr>
          <w:rFonts w:asciiTheme="minorHAnsi" w:hAnsiTheme="minorHAnsi" w:cstheme="minorHAnsi"/>
          <w:color w:val="000000" w:themeColor="text1"/>
        </w:rPr>
        <w:t xml:space="preserve"> do SWZ;</w:t>
      </w:r>
      <w:r w:rsidRPr="00931388">
        <w:rPr>
          <w:rFonts w:asciiTheme="minorHAnsi" w:hAnsiTheme="minorHAnsi" w:cstheme="minorHAnsi"/>
          <w:b/>
          <w:bCs/>
          <w:color w:val="000000" w:themeColor="text1"/>
        </w:rPr>
        <w:t xml:space="preserve"> </w:t>
      </w:r>
    </w:p>
    <w:p w14:paraId="38446240" w14:textId="0D680AE1" w:rsidR="009839D1" w:rsidRPr="00931388" w:rsidRDefault="009839D1" w:rsidP="00EB73FB">
      <w:pPr>
        <w:pStyle w:val="Akapitzlist"/>
        <w:numPr>
          <w:ilvl w:val="1"/>
          <w:numId w:val="1"/>
        </w:numPr>
        <w:ind w:left="709"/>
        <w:jc w:val="both"/>
        <w:rPr>
          <w:rFonts w:asciiTheme="minorHAnsi" w:hAnsiTheme="minorHAnsi" w:cstheme="minorHAnsi"/>
          <w:b/>
          <w:bCs/>
        </w:rPr>
      </w:pPr>
      <w:r w:rsidRPr="00931388">
        <w:rPr>
          <w:rFonts w:asciiTheme="minorHAnsi" w:hAnsiTheme="minorHAnsi" w:cstheme="minorHAnsi"/>
          <w:bCs/>
          <w:color w:val="000000" w:themeColor="text1"/>
        </w:rPr>
        <w:t>oświadczenie podmiotu udostępniającego zasoby</w:t>
      </w:r>
      <w:r w:rsidRPr="00931388">
        <w:rPr>
          <w:rFonts w:asciiTheme="minorHAnsi" w:hAnsiTheme="minorHAnsi" w:cstheme="minorHAnsi"/>
          <w:b/>
          <w:bCs/>
          <w:color w:val="000000" w:themeColor="text1"/>
        </w:rPr>
        <w:t xml:space="preserve"> </w:t>
      </w:r>
      <w:r w:rsidRPr="00931388">
        <w:rPr>
          <w:rFonts w:asciiTheme="minorHAnsi" w:hAnsiTheme="minorHAnsi" w:cstheme="minorHAnsi"/>
          <w:color w:val="000000" w:themeColor="text1"/>
        </w:rPr>
        <w:t>(</w:t>
      </w:r>
      <w:r w:rsidRPr="00931388">
        <w:rPr>
          <w:rFonts w:asciiTheme="minorHAnsi" w:hAnsiTheme="minorHAnsi" w:cstheme="minorHAnsi"/>
          <w:color w:val="000000" w:themeColor="text1"/>
          <w:u w:val="single"/>
        </w:rPr>
        <w:t>jeżeli dotyczy</w:t>
      </w:r>
      <w:r w:rsidRPr="00931388">
        <w:rPr>
          <w:rFonts w:asciiTheme="minorHAnsi" w:hAnsiTheme="minorHAnsi" w:cstheme="minorHAnsi"/>
          <w:color w:val="000000" w:themeColor="text1"/>
        </w:rPr>
        <w:t xml:space="preserve">), o którym mowa w art. 125 ust. 1 </w:t>
      </w:r>
      <w:proofErr w:type="spellStart"/>
      <w:r w:rsidRPr="00931388">
        <w:rPr>
          <w:rFonts w:asciiTheme="minorHAnsi" w:hAnsiTheme="minorHAnsi" w:cstheme="minorHAnsi"/>
          <w:color w:val="000000" w:themeColor="text1"/>
        </w:rPr>
        <w:t>Pzp</w:t>
      </w:r>
      <w:proofErr w:type="spellEnd"/>
      <w:r w:rsidR="00EC4974" w:rsidRPr="00931388">
        <w:rPr>
          <w:rFonts w:asciiTheme="minorHAnsi" w:hAnsiTheme="minorHAnsi" w:cstheme="minorHAnsi"/>
          <w:color w:val="000000" w:themeColor="text1"/>
        </w:rPr>
        <w:t xml:space="preserve"> wraz z oświadczeniem o niepodleganiu wykluczeniu w zakresie </w:t>
      </w:r>
      <w:proofErr w:type="gramStart"/>
      <w:r w:rsidR="00EC4974" w:rsidRPr="00931388">
        <w:rPr>
          <w:rFonts w:asciiTheme="minorHAnsi" w:hAnsiTheme="minorHAnsi" w:cstheme="minorHAnsi"/>
          <w:color w:val="000000" w:themeColor="text1"/>
        </w:rPr>
        <w:t>okoliczności</w:t>
      </w:r>
      <w:proofErr w:type="gramEnd"/>
      <w:r w:rsidR="00EC4974" w:rsidRPr="00931388">
        <w:rPr>
          <w:rFonts w:asciiTheme="minorHAnsi" w:hAnsiTheme="minorHAnsi" w:cstheme="minorHAnsi"/>
          <w:color w:val="000000" w:themeColor="text1"/>
        </w:rPr>
        <w:t xml:space="preserve"> o których mowa w art. 7 ust. 1 ustawy z dnia 13 kwietnia 2022 r. </w:t>
      </w:r>
      <w:r w:rsidR="007162A8">
        <w:rPr>
          <w:rFonts w:asciiTheme="minorHAnsi" w:hAnsiTheme="minorHAnsi" w:cstheme="minorHAnsi"/>
          <w:color w:val="000000" w:themeColor="text1"/>
        </w:rPr>
        <w:br/>
      </w:r>
      <w:r w:rsidR="00EC4974" w:rsidRPr="00931388">
        <w:rPr>
          <w:rFonts w:asciiTheme="minorHAnsi" w:hAnsiTheme="minorHAnsi" w:cstheme="minorHAnsi"/>
          <w:color w:val="000000" w:themeColor="text1"/>
        </w:rPr>
        <w:t>o szczególnych rozwiązaniach w zakresie przeciwdziałania wspieraniu agresji na Ukrainę</w:t>
      </w:r>
      <w:r w:rsidRPr="00931388">
        <w:rPr>
          <w:rFonts w:asciiTheme="minorHAnsi" w:hAnsiTheme="minorHAnsi" w:cstheme="minorHAnsi"/>
          <w:color w:val="000000" w:themeColor="text1"/>
        </w:rPr>
        <w:t xml:space="preserve"> – zgodne z </w:t>
      </w:r>
      <w:r w:rsidRPr="00931388">
        <w:rPr>
          <w:rFonts w:asciiTheme="minorHAnsi" w:hAnsiTheme="minorHAnsi" w:cstheme="minorHAnsi"/>
          <w:b/>
          <w:bCs/>
          <w:color w:val="000000" w:themeColor="text1"/>
        </w:rPr>
        <w:t>załącznikiem nr 4</w:t>
      </w:r>
      <w:r w:rsidRPr="00931388">
        <w:rPr>
          <w:rFonts w:asciiTheme="minorHAnsi" w:hAnsiTheme="minorHAnsi" w:cstheme="minorHAnsi"/>
          <w:color w:val="000000" w:themeColor="text1"/>
        </w:rPr>
        <w:t xml:space="preserve"> </w:t>
      </w:r>
      <w:r w:rsidRPr="00931388">
        <w:rPr>
          <w:rFonts w:asciiTheme="minorHAnsi" w:hAnsiTheme="minorHAnsi" w:cstheme="minorHAnsi"/>
        </w:rPr>
        <w:t>do SWZ.</w:t>
      </w:r>
      <w:r w:rsidRPr="00931388">
        <w:rPr>
          <w:rFonts w:asciiTheme="minorHAnsi" w:hAnsiTheme="minorHAnsi" w:cstheme="minorHAnsi"/>
          <w:b/>
          <w:bCs/>
        </w:rPr>
        <w:t xml:space="preserve"> </w:t>
      </w:r>
    </w:p>
    <w:p w14:paraId="0F9DBC4E" w14:textId="7E872B96" w:rsidR="006575EE" w:rsidRPr="00931388" w:rsidRDefault="009839D1" w:rsidP="009839D1">
      <w:pPr>
        <w:pStyle w:val="Akapitzlist"/>
        <w:numPr>
          <w:ilvl w:val="0"/>
          <w:numId w:val="7"/>
        </w:numPr>
        <w:tabs>
          <w:tab w:val="left" w:pos="284"/>
        </w:tabs>
        <w:ind w:left="284" w:hanging="284"/>
        <w:jc w:val="both"/>
        <w:rPr>
          <w:rFonts w:asciiTheme="minorHAnsi" w:hAnsiTheme="minorHAnsi" w:cstheme="minorHAnsi"/>
        </w:rPr>
      </w:pPr>
      <w:r w:rsidRPr="00931388">
        <w:rPr>
          <w:rFonts w:asciiTheme="minorHAnsi" w:hAnsiTheme="minorHAnsi" w:cstheme="minorHAnsi"/>
        </w:rPr>
        <w:t xml:space="preserve">Zamawiający wezwie </w:t>
      </w:r>
      <w:r w:rsidRPr="00931388">
        <w:rPr>
          <w:rFonts w:asciiTheme="minorHAnsi" w:hAnsiTheme="minorHAnsi" w:cstheme="minorHAnsi"/>
          <w:b/>
          <w:bCs/>
        </w:rPr>
        <w:t>wykonawcę, którego oferta została najwyżej oceniona</w:t>
      </w:r>
      <w:r w:rsidRPr="00931388">
        <w:rPr>
          <w:rFonts w:asciiTheme="minorHAnsi" w:hAnsiTheme="minorHAnsi" w:cstheme="minorHAnsi"/>
        </w:rPr>
        <w:t>, do złożenia w wyznaczonym terminie, nie krótszym niż 5 dni od dnia wezwania, następujących podmiotowych środków dowodowych aktualnych na dzień ich złożenia:</w:t>
      </w:r>
    </w:p>
    <w:p w14:paraId="314DBF40" w14:textId="77777777" w:rsidR="009839D1" w:rsidRPr="00931388" w:rsidRDefault="009839D1" w:rsidP="009839D1">
      <w:pPr>
        <w:jc w:val="both"/>
        <w:rPr>
          <w:rFonts w:asciiTheme="minorHAnsi" w:hAnsiTheme="minorHAnsi" w:cstheme="minorHAnsi"/>
        </w:rPr>
      </w:pPr>
      <w:r w:rsidRPr="00931388">
        <w:rPr>
          <w:rFonts w:asciiTheme="minorHAnsi" w:hAnsiTheme="minorHAnsi" w:cstheme="minorHAnsi"/>
        </w:rPr>
        <w:t>2.1 w celu potwierdzenia braku podstaw wykluczenia wykonawcy lub podmiotu udostępniającego zasoby z udziału w postępowaniu o udzielenie zamówienia publicznego:</w:t>
      </w:r>
    </w:p>
    <w:p w14:paraId="0EAEB599" w14:textId="5735EA64" w:rsidR="009839D1" w:rsidRPr="00931388" w:rsidRDefault="00855849" w:rsidP="009839D1">
      <w:pPr>
        <w:pStyle w:val="Akapitzlist"/>
        <w:numPr>
          <w:ilvl w:val="0"/>
          <w:numId w:val="8"/>
        </w:numPr>
        <w:ind w:left="1134"/>
        <w:jc w:val="both"/>
        <w:rPr>
          <w:rFonts w:asciiTheme="minorHAnsi" w:hAnsiTheme="minorHAnsi" w:cstheme="minorHAnsi"/>
          <w:color w:val="000000" w:themeColor="text1"/>
        </w:rPr>
      </w:pPr>
      <w:r w:rsidRPr="00931388">
        <w:rPr>
          <w:rFonts w:asciiTheme="minorHAnsi" w:hAnsiTheme="minorHAnsi" w:cstheme="minorHAnsi"/>
          <w:b/>
          <w:bCs/>
          <w:color w:val="000000" w:themeColor="text1"/>
        </w:rPr>
        <w:t>oświadczenie</w:t>
      </w:r>
      <w:r w:rsidR="009839D1" w:rsidRPr="00931388">
        <w:rPr>
          <w:rFonts w:asciiTheme="minorHAnsi" w:hAnsiTheme="minorHAnsi" w:cstheme="minorHAnsi"/>
          <w:b/>
          <w:bCs/>
          <w:color w:val="000000" w:themeColor="text1"/>
        </w:rPr>
        <w:t xml:space="preserve"> wykonawcy</w:t>
      </w:r>
      <w:r w:rsidR="009839D1" w:rsidRPr="00931388">
        <w:rPr>
          <w:rFonts w:asciiTheme="minorHAnsi" w:hAnsiTheme="minorHAnsi" w:cstheme="minorHAnsi"/>
          <w:color w:val="000000" w:themeColor="text1"/>
        </w:rPr>
        <w:t xml:space="preserve"> </w:t>
      </w:r>
      <w:r w:rsidR="009839D1" w:rsidRPr="00931388">
        <w:rPr>
          <w:rFonts w:asciiTheme="minorHAnsi" w:hAnsiTheme="minorHAnsi" w:cstheme="minorHAnsi"/>
          <w:b/>
          <w:bCs/>
          <w:color w:val="000000" w:themeColor="text1"/>
        </w:rPr>
        <w:t>o aktualności informacji</w:t>
      </w:r>
      <w:r w:rsidR="009839D1" w:rsidRPr="00931388">
        <w:rPr>
          <w:rFonts w:asciiTheme="minorHAnsi" w:hAnsiTheme="minorHAnsi" w:cstheme="minorHAnsi"/>
          <w:color w:val="000000" w:themeColor="text1"/>
        </w:rPr>
        <w:t xml:space="preserve"> zawartych w oświadczeniu, </w:t>
      </w:r>
      <w:r w:rsidR="007162A8">
        <w:rPr>
          <w:rFonts w:asciiTheme="minorHAnsi" w:hAnsiTheme="minorHAnsi" w:cstheme="minorHAnsi"/>
          <w:color w:val="000000" w:themeColor="text1"/>
        </w:rPr>
        <w:br/>
      </w:r>
      <w:r w:rsidR="009839D1" w:rsidRPr="00931388">
        <w:rPr>
          <w:rFonts w:asciiTheme="minorHAnsi" w:hAnsiTheme="minorHAnsi" w:cstheme="minorHAnsi"/>
          <w:color w:val="000000" w:themeColor="text1"/>
        </w:rPr>
        <w:t xml:space="preserve">o którym mowa w art. 125 ust. 1 </w:t>
      </w:r>
      <w:proofErr w:type="spellStart"/>
      <w:r w:rsidR="009839D1" w:rsidRPr="00931388">
        <w:rPr>
          <w:rFonts w:asciiTheme="minorHAnsi" w:hAnsiTheme="minorHAnsi" w:cstheme="minorHAnsi"/>
          <w:color w:val="000000" w:themeColor="text1"/>
        </w:rPr>
        <w:t>Pzp</w:t>
      </w:r>
      <w:proofErr w:type="spellEnd"/>
      <w:r w:rsidR="009839D1" w:rsidRPr="00931388">
        <w:rPr>
          <w:rFonts w:asciiTheme="minorHAnsi" w:hAnsiTheme="minorHAnsi" w:cstheme="minorHAnsi"/>
          <w:color w:val="000000" w:themeColor="text1"/>
        </w:rPr>
        <w:t xml:space="preserve"> w odpowiednim zakresie art. 108 ust. 1 </w:t>
      </w:r>
      <w:proofErr w:type="spellStart"/>
      <w:r w:rsidR="009839D1" w:rsidRPr="00931388">
        <w:rPr>
          <w:rFonts w:asciiTheme="minorHAnsi" w:hAnsiTheme="minorHAnsi" w:cstheme="minorHAnsi"/>
          <w:color w:val="000000" w:themeColor="text1"/>
        </w:rPr>
        <w:t>Pzp</w:t>
      </w:r>
      <w:proofErr w:type="spellEnd"/>
      <w:r w:rsidR="009839D1" w:rsidRPr="00931388">
        <w:rPr>
          <w:rFonts w:asciiTheme="minorHAnsi" w:hAnsiTheme="minorHAnsi" w:cstheme="minorHAnsi"/>
          <w:color w:val="000000" w:themeColor="text1"/>
        </w:rPr>
        <w:t xml:space="preserve"> </w:t>
      </w:r>
      <w:r w:rsidR="009839D1" w:rsidRPr="00931388">
        <w:rPr>
          <w:rFonts w:asciiTheme="minorHAnsi" w:hAnsiTheme="minorHAnsi" w:cstheme="minorHAnsi"/>
          <w:color w:val="000000" w:themeColor="text1"/>
          <w:u w:val="single"/>
        </w:rPr>
        <w:t>oraz</w:t>
      </w:r>
      <w:r w:rsidR="009839D1" w:rsidRPr="00931388">
        <w:rPr>
          <w:rFonts w:asciiTheme="minorHAnsi" w:hAnsiTheme="minorHAnsi" w:cstheme="minorHAnsi"/>
          <w:color w:val="000000" w:themeColor="text1"/>
        </w:rPr>
        <w:t xml:space="preserve"> o aktualności informacji zawartych w oświadczeniu o niepodleganiu wykluczeniu w zakresie okoliczności</w:t>
      </w:r>
      <w:r w:rsidR="006D110D">
        <w:rPr>
          <w:rFonts w:asciiTheme="minorHAnsi" w:hAnsiTheme="minorHAnsi" w:cstheme="minorHAnsi"/>
          <w:color w:val="000000" w:themeColor="text1"/>
        </w:rPr>
        <w:t>,</w:t>
      </w:r>
      <w:r w:rsidR="009839D1" w:rsidRPr="00931388">
        <w:rPr>
          <w:rFonts w:asciiTheme="minorHAnsi" w:hAnsiTheme="minorHAnsi" w:cstheme="minorHAnsi"/>
          <w:color w:val="000000" w:themeColor="text1"/>
        </w:rPr>
        <w:t xml:space="preserve"> o których mowa w art. 7 ust. 1 ustawy z dnia 13 kwietnia 2022 r. o szczególnych rozwiązaniach w zakresie przeciwdziałania wspieraniu agresji na Ukrainę </w:t>
      </w:r>
      <w:r w:rsidR="009839D1" w:rsidRPr="00931388">
        <w:rPr>
          <w:rFonts w:asciiTheme="minorHAnsi" w:hAnsiTheme="minorHAnsi" w:cstheme="minorHAnsi"/>
        </w:rPr>
        <w:t xml:space="preserve">– zgodnego z </w:t>
      </w:r>
      <w:r w:rsidR="009839D1" w:rsidRPr="00931388">
        <w:rPr>
          <w:rFonts w:asciiTheme="minorHAnsi" w:hAnsiTheme="minorHAnsi" w:cstheme="minorHAnsi"/>
          <w:b/>
          <w:bCs/>
        </w:rPr>
        <w:t xml:space="preserve">zał. nr </w:t>
      </w:r>
      <w:r w:rsidR="00AE666E" w:rsidRPr="00931388">
        <w:rPr>
          <w:rFonts w:asciiTheme="minorHAnsi" w:hAnsiTheme="minorHAnsi" w:cstheme="minorHAnsi"/>
          <w:b/>
          <w:bCs/>
          <w:color w:val="000000" w:themeColor="text1"/>
        </w:rPr>
        <w:t>7</w:t>
      </w:r>
      <w:r w:rsidR="009839D1" w:rsidRPr="00931388">
        <w:rPr>
          <w:rFonts w:asciiTheme="minorHAnsi" w:hAnsiTheme="minorHAnsi" w:cstheme="minorHAnsi"/>
        </w:rPr>
        <w:t xml:space="preserve"> do SWZ</w:t>
      </w:r>
      <w:r w:rsidR="009839D1" w:rsidRPr="00931388">
        <w:rPr>
          <w:rFonts w:asciiTheme="minorHAnsi" w:hAnsiTheme="minorHAnsi" w:cstheme="minorHAnsi"/>
          <w:color w:val="000000" w:themeColor="text1"/>
        </w:rPr>
        <w:t xml:space="preserve">. </w:t>
      </w:r>
      <w:r w:rsidR="009839D1" w:rsidRPr="00931388">
        <w:rPr>
          <w:rFonts w:asciiTheme="minorHAnsi" w:hAnsiTheme="minorHAnsi" w:cstheme="minorHAnsi"/>
        </w:rPr>
        <w:t>Oświadczenie składa na wezwanie każdy z wykonawców wspólnie ubiegających się o udzielenie zamówienia</w:t>
      </w:r>
      <w:r w:rsidR="009839D1" w:rsidRPr="00931388">
        <w:rPr>
          <w:rFonts w:asciiTheme="minorHAnsi" w:hAnsiTheme="minorHAnsi" w:cstheme="minorHAnsi"/>
          <w:color w:val="000000" w:themeColor="text1"/>
        </w:rPr>
        <w:t>;</w:t>
      </w:r>
    </w:p>
    <w:p w14:paraId="4DE4B46F" w14:textId="2DF3A57A" w:rsidR="009A163D" w:rsidRPr="00931388" w:rsidRDefault="00855849" w:rsidP="00931388">
      <w:pPr>
        <w:pStyle w:val="Akapitzlist"/>
        <w:numPr>
          <w:ilvl w:val="0"/>
          <w:numId w:val="8"/>
        </w:numPr>
        <w:ind w:left="1134"/>
        <w:jc w:val="both"/>
        <w:rPr>
          <w:rFonts w:asciiTheme="minorHAnsi" w:hAnsiTheme="minorHAnsi" w:cstheme="minorHAnsi"/>
        </w:rPr>
      </w:pPr>
      <w:r w:rsidRPr="00931388">
        <w:rPr>
          <w:rFonts w:asciiTheme="minorHAnsi" w:hAnsiTheme="minorHAnsi" w:cstheme="minorHAnsi"/>
          <w:b/>
          <w:bCs/>
        </w:rPr>
        <w:t>odpis lub informacja</w:t>
      </w:r>
      <w:r w:rsidR="009839D1" w:rsidRPr="00931388">
        <w:rPr>
          <w:rFonts w:asciiTheme="minorHAnsi" w:hAnsiTheme="minorHAnsi" w:cstheme="minorHAnsi"/>
          <w:b/>
          <w:bCs/>
        </w:rPr>
        <w:t xml:space="preserve"> wykonawcy </w:t>
      </w:r>
      <w:r w:rsidR="009839D1" w:rsidRPr="00931388">
        <w:rPr>
          <w:rFonts w:asciiTheme="minorHAnsi" w:hAnsiTheme="minorHAnsi" w:cstheme="minorHAnsi"/>
        </w:rPr>
        <w:t>lub</w:t>
      </w:r>
      <w:r w:rsidR="009839D1" w:rsidRPr="00931388">
        <w:rPr>
          <w:rFonts w:asciiTheme="minorHAnsi" w:hAnsiTheme="minorHAnsi" w:cstheme="minorHAnsi"/>
          <w:b/>
          <w:bCs/>
        </w:rPr>
        <w:t xml:space="preserve"> podmiotu udostępniającego zasoby</w:t>
      </w:r>
      <w:r w:rsidR="009839D1" w:rsidRPr="00931388">
        <w:rPr>
          <w:rFonts w:asciiTheme="minorHAnsi" w:hAnsiTheme="minorHAnsi" w:cstheme="minorHAnsi"/>
        </w:rPr>
        <w:t xml:space="preserve"> (jeżeli dotyczy) z Krajowego Rejestru Sądowego lub z Centralnej Ewidencji i Informacji </w:t>
      </w:r>
      <w:r w:rsidR="007162A8">
        <w:rPr>
          <w:rFonts w:asciiTheme="minorHAnsi" w:hAnsiTheme="minorHAnsi" w:cstheme="minorHAnsi"/>
        </w:rPr>
        <w:br/>
      </w:r>
      <w:r w:rsidR="009839D1" w:rsidRPr="00931388">
        <w:rPr>
          <w:rFonts w:asciiTheme="minorHAnsi" w:hAnsiTheme="minorHAnsi" w:cstheme="minorHAnsi"/>
        </w:rPr>
        <w:t xml:space="preserve">o Działalności Gospodarczej, w zakresie art. 109 ust. 1 pkt 4 </w:t>
      </w:r>
      <w:proofErr w:type="spellStart"/>
      <w:r w:rsidR="009839D1" w:rsidRPr="00931388">
        <w:rPr>
          <w:rFonts w:asciiTheme="minorHAnsi" w:hAnsiTheme="minorHAnsi" w:cstheme="minorHAnsi"/>
        </w:rPr>
        <w:t>Pzp</w:t>
      </w:r>
      <w:proofErr w:type="spellEnd"/>
      <w:r w:rsidR="009839D1" w:rsidRPr="00931388">
        <w:rPr>
          <w:rFonts w:asciiTheme="minorHAnsi" w:hAnsiTheme="minorHAnsi" w:cstheme="minorHAnsi"/>
        </w:rPr>
        <w:t>, sporządzonych nie wcześniej niż 3 miesiące przed jej złożeniem, jeżeli odrębne przepisy wymagają wpisu do rejestru lub ewidencji. Powyższy dokument składa na wezwanie każdy z wykonawców wspólnie ubiegających się o udzielenie zamówienia.</w:t>
      </w:r>
    </w:p>
    <w:p w14:paraId="210E4F4C" w14:textId="331EB07F" w:rsidR="006575EE" w:rsidRPr="00931388" w:rsidRDefault="009839D1" w:rsidP="00931388">
      <w:pPr>
        <w:pStyle w:val="Akapitzlist"/>
        <w:numPr>
          <w:ilvl w:val="1"/>
          <w:numId w:val="9"/>
        </w:numPr>
        <w:jc w:val="both"/>
        <w:rPr>
          <w:rFonts w:asciiTheme="minorHAnsi" w:hAnsiTheme="minorHAnsi" w:cstheme="minorHAnsi"/>
        </w:rPr>
      </w:pPr>
      <w:r w:rsidRPr="00931388">
        <w:rPr>
          <w:rFonts w:asciiTheme="minorHAnsi" w:hAnsiTheme="minorHAnsi" w:cstheme="minorHAnsi"/>
        </w:rPr>
        <w:t>w celu potwierdzenia spełniania przez wykonawcę warunków udziału</w:t>
      </w:r>
      <w:r w:rsidRPr="00931388">
        <w:rPr>
          <w:rFonts w:asciiTheme="minorHAnsi" w:hAnsiTheme="minorHAnsi" w:cstheme="minorHAnsi"/>
        </w:rPr>
        <w:br/>
        <w:t xml:space="preserve">w postępowaniu dotyczących uprawnień </w:t>
      </w:r>
      <w:r w:rsidRPr="00931388">
        <w:rPr>
          <w:rFonts w:asciiTheme="minorHAnsi" w:hAnsiTheme="minorHAnsi" w:cstheme="minorHAnsi"/>
          <w:b/>
          <w:bCs/>
        </w:rPr>
        <w:t>do prowadzenia określonej działalności gospodarczej lub zawodowej</w:t>
      </w:r>
      <w:r w:rsidRPr="00931388">
        <w:rPr>
          <w:rFonts w:asciiTheme="minorHAnsi" w:hAnsiTheme="minorHAnsi" w:cstheme="minorHAnsi"/>
        </w:rPr>
        <w:t>: zamawiający nie wymaga dokumentów podmiotowych.</w:t>
      </w:r>
    </w:p>
    <w:p w14:paraId="3D04D360" w14:textId="77777777" w:rsidR="009839D1" w:rsidRPr="00931388" w:rsidRDefault="009839D1" w:rsidP="009839D1">
      <w:pPr>
        <w:pStyle w:val="Akapitzlist"/>
        <w:numPr>
          <w:ilvl w:val="1"/>
          <w:numId w:val="9"/>
        </w:numPr>
        <w:jc w:val="both"/>
        <w:rPr>
          <w:rFonts w:asciiTheme="minorHAnsi" w:hAnsiTheme="minorHAnsi" w:cstheme="minorHAnsi"/>
        </w:rPr>
      </w:pPr>
      <w:r w:rsidRPr="00931388">
        <w:rPr>
          <w:rFonts w:asciiTheme="minorHAnsi" w:hAnsiTheme="minorHAnsi" w:cstheme="minorHAnsi"/>
        </w:rPr>
        <w:t>w celu potwierdzenia spełniania przez wykonawcę warunków udziału</w:t>
      </w:r>
      <w:r w:rsidRPr="00931388">
        <w:rPr>
          <w:rFonts w:asciiTheme="minorHAnsi" w:hAnsiTheme="minorHAnsi" w:cstheme="minorHAnsi"/>
        </w:rPr>
        <w:br/>
        <w:t xml:space="preserve">w postępowaniu dot. </w:t>
      </w:r>
      <w:r w:rsidRPr="00931388">
        <w:rPr>
          <w:rFonts w:asciiTheme="minorHAnsi" w:hAnsiTheme="minorHAnsi" w:cstheme="minorHAnsi"/>
          <w:b/>
          <w:bCs/>
        </w:rPr>
        <w:t>zdolności technicznej lub zawodowej</w:t>
      </w:r>
      <w:r w:rsidRPr="00931388">
        <w:rPr>
          <w:rFonts w:asciiTheme="minorHAnsi" w:hAnsiTheme="minorHAnsi" w:cstheme="minorHAnsi"/>
        </w:rPr>
        <w:t>:</w:t>
      </w:r>
    </w:p>
    <w:p w14:paraId="664EC096" w14:textId="77777777" w:rsidR="009839D1" w:rsidRPr="00931388" w:rsidRDefault="00855849" w:rsidP="009839D1">
      <w:pPr>
        <w:pStyle w:val="Akapitzlist"/>
        <w:numPr>
          <w:ilvl w:val="1"/>
          <w:numId w:val="10"/>
        </w:numPr>
        <w:ind w:left="1276" w:hanging="425"/>
        <w:jc w:val="both"/>
        <w:rPr>
          <w:rFonts w:asciiTheme="minorHAnsi" w:hAnsiTheme="minorHAnsi" w:cstheme="minorHAnsi"/>
        </w:rPr>
      </w:pPr>
      <w:r w:rsidRPr="00931388">
        <w:rPr>
          <w:rFonts w:asciiTheme="minorHAnsi" w:hAnsiTheme="minorHAnsi" w:cstheme="minorHAnsi"/>
          <w:b/>
          <w:bCs/>
        </w:rPr>
        <w:lastRenderedPageBreak/>
        <w:t>wykaz</w:t>
      </w:r>
      <w:r w:rsidR="009839D1" w:rsidRPr="00931388">
        <w:rPr>
          <w:rFonts w:asciiTheme="minorHAnsi" w:hAnsiTheme="minorHAnsi" w:cstheme="minorHAnsi"/>
          <w:b/>
          <w:bCs/>
        </w:rPr>
        <w:t xml:space="preserve"> robót </w:t>
      </w:r>
      <w:r w:rsidR="009839D1" w:rsidRPr="00931388">
        <w:rPr>
          <w:rFonts w:asciiTheme="minorHAnsi" w:hAnsiTheme="minorHAnsi" w:cstheme="minorHAnsi"/>
          <w:b/>
          <w:bCs/>
          <w:color w:val="000000" w:themeColor="text1"/>
        </w:rPr>
        <w:t>budowlanych</w:t>
      </w:r>
      <w:r w:rsidR="009839D1" w:rsidRPr="00931388">
        <w:rPr>
          <w:rFonts w:asciiTheme="minorHAnsi" w:hAnsiTheme="minorHAnsi" w:cstheme="minorHAnsi"/>
          <w:color w:val="000000" w:themeColor="text1"/>
        </w:rPr>
        <w:t xml:space="preserve"> wykonanych nie wcześniej niż w okresie ostatnich 5 lat przed upływem terminu składania ofert, a jeżeli okres prowadzenia działalności jest krótszy –w tym okresie, porównywalnych</w:t>
      </w:r>
      <w:r w:rsidR="009A163D" w:rsidRPr="00931388">
        <w:rPr>
          <w:rFonts w:asciiTheme="minorHAnsi" w:hAnsiTheme="minorHAnsi" w:cstheme="minorHAnsi"/>
          <w:color w:val="000000" w:themeColor="text1"/>
        </w:rPr>
        <w:t xml:space="preserve"> z robotami budowlanymi</w:t>
      </w:r>
      <w:r w:rsidR="009839D1" w:rsidRPr="00931388">
        <w:rPr>
          <w:rFonts w:asciiTheme="minorHAnsi" w:hAnsiTheme="minorHAnsi" w:cstheme="minorHAnsi"/>
          <w:color w:val="000000" w:themeColor="text1"/>
        </w:rPr>
        <w:t xml:space="preserve"> stanowiącymi przedmiot zamówienia, wraz z podaniem ich rodzaju, wartości, daty, miejsca wykonania i podmiotów, na rzecz których roboty te zostały wykonane oraz załączeniem dowodów określających czy te roboty budowlane zostały wykonane </w:t>
      </w:r>
      <w:r w:rsidR="009839D1" w:rsidRPr="00931388">
        <w:rPr>
          <w:rFonts w:asciiTheme="minorHAnsi" w:hAnsiTheme="minorHAnsi" w:cstheme="minorHAnsi"/>
        </w:rPr>
        <w:t>należycie,</w:t>
      </w:r>
      <w:r w:rsidR="006575EE" w:rsidRPr="00931388">
        <w:rPr>
          <w:rFonts w:asciiTheme="minorHAnsi" w:hAnsiTheme="minorHAnsi" w:cstheme="minorHAnsi"/>
        </w:rPr>
        <w:t xml:space="preserve"> w szczególnoś</w:t>
      </w:r>
      <w:r w:rsidR="009A163D" w:rsidRPr="00931388">
        <w:rPr>
          <w:rFonts w:asciiTheme="minorHAnsi" w:hAnsiTheme="minorHAnsi" w:cstheme="minorHAnsi"/>
        </w:rPr>
        <w:t>ci</w:t>
      </w:r>
      <w:r w:rsidR="009839D1" w:rsidRPr="00931388">
        <w:rPr>
          <w:rFonts w:asciiTheme="minorHAnsi" w:hAnsiTheme="minorHAnsi" w:cstheme="minorHAnsi"/>
        </w:rPr>
        <w:t xml:space="preserve"> informacji o tym czy zostały wykonane zgodnie z przepisami, przy czym dowodami, o których mowa, są referencje bądź inne dokumenty sporządzone przez podmiot, na rzecz którego roboty budowlane były wykonywane, a jeżeli z przyczyny o charakterze obiektywnym wykonawca nie jest w stanie uzyskać tych dokumentów – inne odpowiednie dokumenty – </w:t>
      </w:r>
      <w:r w:rsidR="009839D1" w:rsidRPr="00931388">
        <w:rPr>
          <w:rFonts w:asciiTheme="minorHAnsi" w:hAnsiTheme="minorHAnsi" w:cstheme="minorHAnsi"/>
          <w:b/>
          <w:bCs/>
        </w:rPr>
        <w:t>zał. nr 6</w:t>
      </w:r>
      <w:r w:rsidR="009839D1" w:rsidRPr="00931388">
        <w:rPr>
          <w:rFonts w:asciiTheme="minorHAnsi" w:hAnsiTheme="minorHAnsi" w:cstheme="minorHAnsi"/>
        </w:rPr>
        <w:t xml:space="preserve"> do SWZ; w</w:t>
      </w:r>
      <w:r w:rsidR="009839D1" w:rsidRPr="00931388">
        <w:rPr>
          <w:rFonts w:asciiTheme="minorHAnsi" w:hAnsiTheme="minorHAnsi" w:cstheme="minorHAnsi"/>
          <w:color w:val="000000"/>
        </w:rPr>
        <w:t xml:space="preserve"> przypadku składania oferty wspólnej wykonawcy składający ofertę wspólną składają na we</w:t>
      </w:r>
      <w:r w:rsidR="009A163D" w:rsidRPr="00931388">
        <w:rPr>
          <w:rFonts w:asciiTheme="minorHAnsi" w:hAnsiTheme="minorHAnsi" w:cstheme="minorHAnsi"/>
          <w:color w:val="000000"/>
        </w:rPr>
        <w:t>zwanie jeden wspólny ww. wykaz;</w:t>
      </w:r>
    </w:p>
    <w:p w14:paraId="4FF605A9" w14:textId="24CFE94D" w:rsidR="009A163D" w:rsidRPr="00931388" w:rsidRDefault="00855849" w:rsidP="009A163D">
      <w:pPr>
        <w:pStyle w:val="Akapitzlist"/>
        <w:numPr>
          <w:ilvl w:val="0"/>
          <w:numId w:val="10"/>
        </w:numPr>
        <w:ind w:left="1276"/>
        <w:jc w:val="both"/>
        <w:rPr>
          <w:rFonts w:asciiTheme="minorHAnsi" w:hAnsiTheme="minorHAnsi" w:cstheme="minorHAnsi"/>
        </w:rPr>
      </w:pPr>
      <w:r w:rsidRPr="00931388">
        <w:rPr>
          <w:rFonts w:asciiTheme="minorHAnsi" w:hAnsiTheme="minorHAnsi" w:cstheme="minorHAnsi"/>
          <w:b/>
          <w:bCs/>
        </w:rPr>
        <w:t>wykaz</w:t>
      </w:r>
      <w:r w:rsidR="009839D1" w:rsidRPr="00931388">
        <w:rPr>
          <w:rFonts w:asciiTheme="minorHAnsi" w:hAnsiTheme="minorHAnsi" w:cstheme="minorHAnsi"/>
          <w:b/>
          <w:bCs/>
        </w:rPr>
        <w:t xml:space="preserve"> osób</w:t>
      </w:r>
      <w:r w:rsidR="009839D1" w:rsidRPr="00931388">
        <w:rPr>
          <w:rFonts w:asciiTheme="minorHAnsi" w:hAnsiTheme="minorHAnsi" w:cstheme="minorHAnsi"/>
        </w:rPr>
        <w:t xml:space="preserve"> skierowanych przez wykonawcę do realizacji zamówienia publicznego, w szczególności odpowiedzialnych za kierowanie robotami budowlanymi, wraz z informacjami na temat ich kwalifikacji zawodowych, uprawnień, niezbędnych do wykonania zamówienia publicznego, a także zakresu wykonywanych przez nie czynności oraz informacją o podstawie do dysponowania tymi osobami - </w:t>
      </w:r>
      <w:r w:rsidR="009839D1" w:rsidRPr="00931388">
        <w:rPr>
          <w:rFonts w:asciiTheme="minorHAnsi" w:hAnsiTheme="minorHAnsi" w:cstheme="minorHAnsi"/>
          <w:b/>
          <w:bCs/>
        </w:rPr>
        <w:t xml:space="preserve">zał. nr </w:t>
      </w:r>
      <w:r w:rsidR="009839D1" w:rsidRPr="00931388">
        <w:rPr>
          <w:rFonts w:asciiTheme="minorHAnsi" w:hAnsiTheme="minorHAnsi" w:cstheme="minorHAnsi"/>
          <w:b/>
          <w:bCs/>
          <w:color w:val="000000" w:themeColor="text1"/>
        </w:rPr>
        <w:t>3</w:t>
      </w:r>
      <w:r w:rsidR="009839D1" w:rsidRPr="00931388">
        <w:rPr>
          <w:rFonts w:asciiTheme="minorHAnsi" w:hAnsiTheme="minorHAnsi" w:cstheme="minorHAnsi"/>
        </w:rPr>
        <w:t xml:space="preserve"> do SWZ. </w:t>
      </w:r>
      <w:r w:rsidR="009839D1" w:rsidRPr="00931388">
        <w:rPr>
          <w:rFonts w:asciiTheme="minorHAnsi" w:hAnsiTheme="minorHAnsi" w:cstheme="minorHAnsi"/>
          <w:color w:val="000000"/>
        </w:rPr>
        <w:t>W przypadku składania oferty wspólnej wykonawcy składający ofertę wspólną składają na w</w:t>
      </w:r>
      <w:r w:rsidR="009A163D" w:rsidRPr="00931388">
        <w:rPr>
          <w:rFonts w:asciiTheme="minorHAnsi" w:hAnsiTheme="minorHAnsi" w:cstheme="minorHAnsi"/>
          <w:color w:val="000000"/>
        </w:rPr>
        <w:t>ezwanie jeden wspólny ww. wykaz;</w:t>
      </w:r>
    </w:p>
    <w:p w14:paraId="48D78A96" w14:textId="2F33514B" w:rsidR="005801B5" w:rsidRPr="00B31228" w:rsidRDefault="009839D1" w:rsidP="00B31228">
      <w:pPr>
        <w:pStyle w:val="Akapitzlist"/>
        <w:numPr>
          <w:ilvl w:val="0"/>
          <w:numId w:val="9"/>
        </w:numPr>
        <w:tabs>
          <w:tab w:val="left" w:pos="284"/>
        </w:tabs>
        <w:ind w:left="284" w:hanging="284"/>
        <w:jc w:val="both"/>
        <w:rPr>
          <w:rFonts w:asciiTheme="minorHAnsi" w:hAnsiTheme="minorHAnsi" w:cstheme="minorHAnsi"/>
        </w:rPr>
      </w:pPr>
      <w:r w:rsidRPr="00931388">
        <w:rPr>
          <w:rFonts w:asciiTheme="minorHAnsi" w:hAnsiTheme="minorHAnsi" w:cstheme="minorHAnsi"/>
        </w:rPr>
        <w:t xml:space="preserve">Wykonawca mający siedzibę lub miejsce zamieszkania poza granicami Rzeczpospolitej Polskiej składa dokument lub dokumenty wystawione w kraju, w którym wykonawca ma siedzibę lub miejsce zamieszkania, potwierdzające brak podstaw do wykluczenia na podstawie </w:t>
      </w:r>
      <w:r w:rsidRPr="00931388">
        <w:rPr>
          <w:rFonts w:asciiTheme="minorHAnsi" w:hAnsiTheme="minorHAnsi" w:cstheme="minorHAnsi"/>
          <w:b/>
          <w:bCs/>
        </w:rPr>
        <w:t xml:space="preserve">art. 109 ust. 1 pkt 4)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Jeżeli w kraju, 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3 miesiące przed ich złożeniem. </w:t>
      </w:r>
    </w:p>
    <w:p w14:paraId="47E267FD" w14:textId="77777777" w:rsidR="009839D1" w:rsidRPr="00931388" w:rsidRDefault="009839D1" w:rsidP="009839D1">
      <w:pPr>
        <w:tabs>
          <w:tab w:val="left" w:pos="284"/>
        </w:tabs>
        <w:jc w:val="both"/>
        <w:rPr>
          <w:rFonts w:asciiTheme="minorHAnsi" w:hAnsiTheme="minorHAnsi" w:cstheme="minorHAnsi"/>
          <w:b/>
          <w:bCs/>
          <w:color w:val="000000"/>
        </w:rPr>
      </w:pPr>
      <w:r w:rsidRPr="00931388">
        <w:rPr>
          <w:rFonts w:asciiTheme="minorHAnsi" w:hAnsiTheme="minorHAnsi" w:cstheme="minorHAnsi"/>
          <w:b/>
          <w:bCs/>
        </w:rPr>
        <w:t xml:space="preserve">VII. </w:t>
      </w:r>
      <w:r w:rsidRPr="00931388">
        <w:rPr>
          <w:rFonts w:asciiTheme="minorHAnsi" w:hAnsiTheme="minorHAnsi" w:cstheme="minorHAnsi"/>
          <w:b/>
          <w:bCs/>
          <w:color w:val="000000"/>
        </w:rPr>
        <w:t>KOMUNIKACJA ELEKTRONICZNA</w:t>
      </w:r>
    </w:p>
    <w:p w14:paraId="750CB0E9" w14:textId="77777777" w:rsidR="007A61D7" w:rsidRPr="00931388" w:rsidRDefault="007A61D7" w:rsidP="007A61D7">
      <w:pPr>
        <w:pStyle w:val="Akapitzlist"/>
        <w:numPr>
          <w:ilvl w:val="2"/>
          <w:numId w:val="11"/>
        </w:numPr>
        <w:tabs>
          <w:tab w:val="left" w:pos="284"/>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Postępowanie prowadzone jest w języku polskim.</w:t>
      </w:r>
    </w:p>
    <w:p w14:paraId="02EBD694" w14:textId="3B65BB20" w:rsidR="007A61D7" w:rsidRPr="005801B5" w:rsidRDefault="007A61D7" w:rsidP="007A61D7">
      <w:pPr>
        <w:pStyle w:val="Akapitzlist"/>
        <w:numPr>
          <w:ilvl w:val="2"/>
          <w:numId w:val="11"/>
        </w:numPr>
        <w:tabs>
          <w:tab w:val="left" w:pos="284"/>
        </w:tabs>
        <w:ind w:left="284" w:hanging="284"/>
        <w:jc w:val="both"/>
        <w:rPr>
          <w:rFonts w:asciiTheme="minorHAnsi" w:hAnsiTheme="minorHAnsi" w:cstheme="minorHAnsi"/>
          <w:color w:val="000000" w:themeColor="text1"/>
        </w:rPr>
      </w:pPr>
      <w:r w:rsidRPr="005801B5">
        <w:rPr>
          <w:rFonts w:asciiTheme="minorHAnsi" w:hAnsiTheme="minorHAnsi" w:cstheme="minorHAnsi"/>
          <w:color w:val="000000" w:themeColor="text1"/>
        </w:rPr>
        <w:t xml:space="preserve">Osoba uprawniona do komunikowania się z wykonawcami: </w:t>
      </w:r>
      <w:r w:rsidR="00C576C6" w:rsidRPr="005801B5">
        <w:rPr>
          <w:rFonts w:asciiTheme="minorHAnsi" w:hAnsiTheme="minorHAnsi" w:cstheme="minorHAnsi"/>
          <w:b/>
          <w:color w:val="000000" w:themeColor="text1"/>
        </w:rPr>
        <w:t>Patrycja Kamińska</w:t>
      </w:r>
      <w:r w:rsidRPr="005801B5">
        <w:rPr>
          <w:rFonts w:asciiTheme="minorHAnsi" w:hAnsiTheme="minorHAnsi" w:cstheme="minorHAnsi"/>
          <w:b/>
          <w:color w:val="000000" w:themeColor="text1"/>
        </w:rPr>
        <w:t>,</w:t>
      </w:r>
      <w:r w:rsidRPr="005801B5">
        <w:rPr>
          <w:rFonts w:asciiTheme="minorHAnsi" w:hAnsiTheme="minorHAnsi" w:cstheme="minorHAnsi"/>
          <w:color w:val="000000" w:themeColor="text1"/>
        </w:rPr>
        <w:t xml:space="preserve"> tel</w:t>
      </w:r>
      <w:r w:rsidR="00346198" w:rsidRPr="005801B5">
        <w:rPr>
          <w:rFonts w:asciiTheme="minorHAnsi" w:hAnsiTheme="minorHAnsi" w:cstheme="minorHAnsi"/>
          <w:color w:val="000000" w:themeColor="text1"/>
        </w:rPr>
        <w:t>. 85 71 85 400 wew. 0</w:t>
      </w:r>
      <w:r w:rsidR="00C576C6" w:rsidRPr="005801B5">
        <w:rPr>
          <w:rFonts w:asciiTheme="minorHAnsi" w:hAnsiTheme="minorHAnsi" w:cstheme="minorHAnsi"/>
          <w:color w:val="000000" w:themeColor="text1"/>
        </w:rPr>
        <w:t>33</w:t>
      </w:r>
      <w:r w:rsidRPr="005801B5">
        <w:rPr>
          <w:rFonts w:asciiTheme="minorHAnsi" w:hAnsiTheme="minorHAnsi" w:cstheme="minorHAnsi"/>
          <w:color w:val="000000" w:themeColor="text1"/>
        </w:rPr>
        <w:t xml:space="preserve">, e-mail: </w:t>
      </w:r>
      <w:r w:rsidR="00C576C6" w:rsidRPr="005801B5">
        <w:rPr>
          <w:rStyle w:val="Hipercze"/>
          <w:rFonts w:asciiTheme="minorHAnsi" w:hAnsiTheme="minorHAnsi" w:cstheme="minorHAnsi"/>
          <w:color w:val="auto"/>
          <w:u w:val="none"/>
        </w:rPr>
        <w:t>p.kaminska</w:t>
      </w:r>
      <w:r w:rsidRPr="005801B5">
        <w:rPr>
          <w:rStyle w:val="Hipercze"/>
          <w:rFonts w:asciiTheme="minorHAnsi" w:hAnsiTheme="minorHAnsi" w:cstheme="minorHAnsi"/>
          <w:color w:val="auto"/>
          <w:u w:val="none"/>
        </w:rPr>
        <w:t>@wasilkow.pl</w:t>
      </w:r>
    </w:p>
    <w:p w14:paraId="2C93B007" w14:textId="233E6C92" w:rsidR="007A61D7" w:rsidRPr="00931388" w:rsidRDefault="007A61D7" w:rsidP="007A61D7">
      <w:pPr>
        <w:numPr>
          <w:ilvl w:val="2"/>
          <w:numId w:val="11"/>
        </w:numPr>
        <w:tabs>
          <w:tab w:val="left" w:pos="284"/>
        </w:tabs>
        <w:ind w:left="284" w:hanging="284"/>
        <w:contextualSpacing/>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 postępowaniu o udzielenie zamówienia komunikacja między zamawiającym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 xml:space="preserve">a wykonawcami, w szczególności przekazywanie wezwań, zawiadomień, pytań, oświadczeń i dokumentów składanych przez wykonawcę </w:t>
      </w:r>
      <w:r w:rsidRPr="00931388">
        <w:rPr>
          <w:rFonts w:asciiTheme="minorHAnsi" w:hAnsiTheme="minorHAnsi" w:cstheme="minorHAnsi"/>
          <w:color w:val="000000" w:themeColor="text1"/>
          <w:u w:val="single"/>
        </w:rPr>
        <w:t>na wezwanie</w:t>
      </w:r>
      <w:r w:rsidRPr="00931388">
        <w:rPr>
          <w:rFonts w:asciiTheme="minorHAnsi" w:hAnsiTheme="minorHAnsi" w:cstheme="minorHAnsi"/>
          <w:color w:val="000000" w:themeColor="text1"/>
        </w:rPr>
        <w:t xml:space="preserve"> zamawiającego, </w:t>
      </w:r>
      <w:r w:rsidRPr="00931388">
        <w:rPr>
          <w:rFonts w:asciiTheme="minorHAnsi" w:hAnsiTheme="minorHAnsi" w:cstheme="minorHAnsi"/>
          <w:color w:val="000000" w:themeColor="text1"/>
          <w:u w:val="single"/>
        </w:rPr>
        <w:t>z wyłączeniem oferty, oświadczeń i dokumentów składanych z ofertą za pośrednictwem Platformy e-Zamówienia</w:t>
      </w:r>
      <w:r w:rsidRPr="00931388">
        <w:rPr>
          <w:rFonts w:asciiTheme="minorHAnsi" w:hAnsiTheme="minorHAnsi" w:cstheme="minorHAnsi"/>
          <w:b/>
          <w:color w:val="000000" w:themeColor="text1"/>
        </w:rPr>
        <w:t>,</w:t>
      </w:r>
      <w:r w:rsidRPr="00931388">
        <w:rPr>
          <w:rFonts w:asciiTheme="minorHAnsi" w:hAnsiTheme="minorHAnsi" w:cstheme="minorHAnsi"/>
          <w:color w:val="000000" w:themeColor="text1"/>
        </w:rPr>
        <w:t xml:space="preserve"> odbywa się przy użyciu środka komunikacji elektronicznej - </w:t>
      </w:r>
      <w:r w:rsidRPr="00931388">
        <w:rPr>
          <w:rFonts w:asciiTheme="minorHAnsi" w:hAnsiTheme="minorHAnsi" w:cstheme="minorHAnsi"/>
          <w:b/>
          <w:color w:val="000000" w:themeColor="text1"/>
        </w:rPr>
        <w:t>poczty elektronicznej</w:t>
      </w:r>
      <w:r w:rsidRPr="00931388">
        <w:rPr>
          <w:rFonts w:asciiTheme="minorHAnsi" w:hAnsiTheme="minorHAnsi" w:cstheme="minorHAnsi"/>
          <w:color w:val="000000" w:themeColor="text1"/>
        </w:rPr>
        <w:t xml:space="preserve">. Korespondencja nie może być szyfrowana. Zamawiający i wykonawcy posługują się nazwą lub numerem postępowania we wszelkiej korespondencji związanej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z niniejszym postępowaniem.</w:t>
      </w:r>
    </w:p>
    <w:p w14:paraId="38D4C23B" w14:textId="77777777" w:rsidR="007A61D7" w:rsidRPr="00931388" w:rsidRDefault="007A61D7" w:rsidP="007A61D7">
      <w:pPr>
        <w:numPr>
          <w:ilvl w:val="2"/>
          <w:numId w:val="11"/>
        </w:numPr>
        <w:tabs>
          <w:tab w:val="left" w:pos="284"/>
        </w:tabs>
        <w:ind w:left="284" w:hanging="284"/>
        <w:contextualSpacing/>
        <w:jc w:val="both"/>
        <w:rPr>
          <w:rFonts w:asciiTheme="minorHAnsi" w:hAnsiTheme="minorHAnsi" w:cstheme="minorHAnsi"/>
          <w:color w:val="000000" w:themeColor="text1"/>
        </w:rPr>
      </w:pPr>
      <w:r w:rsidRPr="00931388">
        <w:rPr>
          <w:rFonts w:asciiTheme="minorHAnsi" w:hAnsiTheme="minorHAnsi" w:cstheme="minorHAnsi"/>
          <w:color w:val="000000" w:themeColor="text1"/>
        </w:rPr>
        <w:lastRenderedPageBreak/>
        <w:t xml:space="preserve">Przeglądanie i pobieranie publicznej treści dokumentacji postępowania nie wymaga posiadania konta na Platformie e-Zamówienia ani logowania.  </w:t>
      </w:r>
    </w:p>
    <w:p w14:paraId="552C1910" w14:textId="325BB40B"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 celu skrócenia czasu udzielania wyjaśnień treści SWZ zamawiający zwraca się z prośbą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 xml:space="preserve">o przekazywanie wniosków, pytań do SWZ w formie edytowalnej. Treść pytań wraz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 xml:space="preserve">z wyjaśnieniami zamawiający udostępnia na Platformie e-Zamówienia, bez ujawniania źródła zapytania. </w:t>
      </w:r>
    </w:p>
    <w:p w14:paraId="4BD8B167" w14:textId="77777777"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Ofertę, oświadczenia, o których mowa w art. 125 ust. 1 i art. 117 ust. 4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 xml:space="preserve">, podmiotowe środki dowodowe, zobowiązanie podmiotu udostępniającego zasoby, pełnomocnictwo składa się, pod rygorem nieważności, </w:t>
      </w:r>
      <w:r w:rsidRPr="00931388">
        <w:rPr>
          <w:rFonts w:asciiTheme="minorHAnsi" w:hAnsiTheme="minorHAnsi" w:cstheme="minorHAnsi"/>
          <w:b/>
          <w:color w:val="000000" w:themeColor="text1"/>
        </w:rPr>
        <w:t xml:space="preserve">w formie elektronicznej </w:t>
      </w:r>
      <w:r w:rsidRPr="00931388">
        <w:rPr>
          <w:rFonts w:asciiTheme="minorHAnsi" w:hAnsiTheme="minorHAnsi" w:cstheme="minorHAnsi"/>
          <w:color w:val="000000" w:themeColor="text1"/>
        </w:rPr>
        <w:t xml:space="preserve">opatrzonej </w:t>
      </w:r>
      <w:r w:rsidRPr="00931388">
        <w:rPr>
          <w:rFonts w:asciiTheme="minorHAnsi" w:hAnsiTheme="minorHAnsi" w:cstheme="minorHAnsi"/>
          <w:b/>
          <w:color w:val="000000" w:themeColor="text1"/>
        </w:rPr>
        <w:t>kwalifikowanym podpisem elektronicznym</w:t>
      </w:r>
      <w:r w:rsidRPr="00931388">
        <w:rPr>
          <w:rFonts w:asciiTheme="minorHAnsi" w:hAnsiTheme="minorHAnsi" w:cstheme="minorHAnsi"/>
          <w:color w:val="000000" w:themeColor="text1"/>
        </w:rPr>
        <w:t xml:space="preserve"> lub</w:t>
      </w:r>
      <w:r w:rsidRPr="00931388">
        <w:rPr>
          <w:rFonts w:asciiTheme="minorHAnsi" w:hAnsiTheme="minorHAnsi" w:cstheme="minorHAnsi"/>
          <w:b/>
          <w:color w:val="000000" w:themeColor="text1"/>
        </w:rPr>
        <w:t xml:space="preserve"> w postaci elektronicznej opatrzonej podpisem zaufanym </w:t>
      </w:r>
      <w:r w:rsidRPr="00931388">
        <w:rPr>
          <w:rFonts w:asciiTheme="minorHAnsi" w:hAnsiTheme="minorHAnsi" w:cstheme="minorHAnsi"/>
          <w:color w:val="000000" w:themeColor="text1"/>
        </w:rPr>
        <w:t>lub</w:t>
      </w:r>
      <w:r w:rsidRPr="00931388">
        <w:rPr>
          <w:rFonts w:asciiTheme="minorHAnsi" w:hAnsiTheme="minorHAnsi" w:cstheme="minorHAnsi"/>
          <w:b/>
          <w:color w:val="000000" w:themeColor="text1"/>
        </w:rPr>
        <w:t xml:space="preserve"> podpisem osobis</w:t>
      </w:r>
      <w:r w:rsidR="00FB5B66" w:rsidRPr="00931388">
        <w:rPr>
          <w:rFonts w:asciiTheme="minorHAnsi" w:hAnsiTheme="minorHAnsi" w:cstheme="minorHAnsi"/>
          <w:b/>
          <w:color w:val="000000" w:themeColor="text1"/>
        </w:rPr>
        <w:t xml:space="preserve">tym </w:t>
      </w:r>
      <w:r w:rsidR="00FB5B66" w:rsidRPr="00931388">
        <w:rPr>
          <w:rFonts w:asciiTheme="minorHAnsi" w:hAnsiTheme="minorHAnsi" w:cstheme="minorHAnsi"/>
          <w:color w:val="000000" w:themeColor="text1"/>
        </w:rPr>
        <w:t>(</w:t>
      </w:r>
      <w:r w:rsidR="00FB5B66" w:rsidRPr="00931388">
        <w:rPr>
          <w:rFonts w:asciiTheme="minorHAnsi" w:hAnsiTheme="minorHAnsi" w:cstheme="minorHAnsi"/>
          <w:color w:val="000000" w:themeColor="text1"/>
          <w:u w:val="single"/>
        </w:rPr>
        <w:t>podpis osobisty to zaawansowany podpis elektroniczny, weryfikowany za pomocą certyfikatu podpisu osobistego, zakodowany w e-dowodzie tj. dowodzie osobistym z warstwą elektroniczną</w:t>
      </w:r>
      <w:r w:rsidR="00FB5B66" w:rsidRPr="00931388">
        <w:rPr>
          <w:rFonts w:asciiTheme="minorHAnsi" w:hAnsiTheme="minorHAnsi" w:cstheme="minorHAnsi"/>
          <w:color w:val="000000" w:themeColor="text1"/>
        </w:rPr>
        <w:t>).</w:t>
      </w:r>
    </w:p>
    <w:p w14:paraId="531AA2B2" w14:textId="1C698D13"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W</w:t>
      </w:r>
      <w:r w:rsidRPr="00931388">
        <w:rPr>
          <w:rFonts w:asciiTheme="minorHAnsi" w:hAnsiTheme="minorHAnsi" w:cstheme="minorHAnsi"/>
          <w:color w:val="000000" w:themeColor="text1"/>
        </w:rPr>
        <w:tab/>
        <w:t xml:space="preserve">przypadku załączników, które są zgodnie z ustawą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 xml:space="preserve">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 xml:space="preserve">z wszytym podpisem (typ wewnętrzny). </w:t>
      </w:r>
    </w:p>
    <w:p w14:paraId="3FE05E2E" w14:textId="1855E5C0"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 przypadku wyboru formy elektronicznej zaleca się pliki w formacie .pdf opatrywać kwalifikowanym podpisem elektronicznym w formacie </w:t>
      </w:r>
      <w:proofErr w:type="spellStart"/>
      <w:r w:rsidRPr="00931388">
        <w:rPr>
          <w:rFonts w:asciiTheme="minorHAnsi" w:hAnsiTheme="minorHAnsi" w:cstheme="minorHAnsi"/>
          <w:color w:val="000000" w:themeColor="text1"/>
        </w:rPr>
        <w:t>PAdES</w:t>
      </w:r>
      <w:proofErr w:type="spellEnd"/>
      <w:r w:rsidRPr="00931388">
        <w:rPr>
          <w:rFonts w:asciiTheme="minorHAnsi" w:hAnsiTheme="minorHAnsi" w:cstheme="minorHAnsi"/>
          <w:color w:val="000000" w:themeColor="text1"/>
        </w:rPr>
        <w:t xml:space="preserve"> wewnętrzny, a pliki w formacie innym niż .pdf kwalifikowanym podpisem elektronicznym w formacie </w:t>
      </w:r>
      <w:proofErr w:type="spellStart"/>
      <w:r w:rsidRPr="00931388">
        <w:rPr>
          <w:rFonts w:asciiTheme="minorHAnsi" w:hAnsiTheme="minorHAnsi" w:cstheme="minorHAnsi"/>
          <w:color w:val="000000" w:themeColor="text1"/>
        </w:rPr>
        <w:t>XAdES</w:t>
      </w:r>
      <w:proofErr w:type="spellEnd"/>
      <w:r w:rsidRPr="00931388">
        <w:rPr>
          <w:rFonts w:asciiTheme="minorHAnsi" w:hAnsiTheme="minorHAnsi" w:cstheme="minorHAnsi"/>
          <w:color w:val="000000" w:themeColor="text1"/>
        </w:rPr>
        <w:t xml:space="preserve"> wewnętrzny.</w:t>
      </w:r>
    </w:p>
    <w:p w14:paraId="1D89EA8C" w14:textId="5B401D4B"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Sposób sporządzenia dokumentów elektronicznych musi być zgody</w:t>
      </w:r>
      <w:r w:rsidR="00931388">
        <w:rPr>
          <w:rFonts w:asciiTheme="minorHAnsi" w:hAnsiTheme="minorHAnsi" w:cstheme="minorHAnsi"/>
          <w:color w:val="000000" w:themeColor="text1"/>
        </w:rPr>
        <w:t xml:space="preserve"> </w:t>
      </w:r>
      <w:r w:rsidRPr="00931388">
        <w:rPr>
          <w:rFonts w:asciiTheme="minorHAnsi" w:hAnsiTheme="minorHAnsi" w:cstheme="minorHAnsi"/>
          <w:color w:val="000000" w:themeColor="text1"/>
        </w:rP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o udzielenie zamówienia publicznego lub konkursie (Dz. U. z 2020, poz. 2452), rozporządzeniu Ministra Rozwoju, Pracy i Technologii z dnia 23 grudnia 2020 r. w sprawie podmiotowych środków dowodowych oraz innych dokumentów lub oświadczeń, jakich może żądać zamawiający od wykonawcy (Dz. U. z 2020, poz. 2415).</w:t>
      </w:r>
    </w:p>
    <w:p w14:paraId="4EF7BC8C" w14:textId="77777777"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Dokumenty elektroniczne, o których mowa w  § 2 ust. 1 Rozporządzenia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ww. regulacje nie będą miały bezpośredniego zastosowania.</w:t>
      </w:r>
    </w:p>
    <w:p w14:paraId="5B3FEE54" w14:textId="76F17980"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Informacje, oświadczenia lub dokumenty, inne niż wymienione w § 2 ust. 1 Rozporządzenia w sprawie wymagań dla dokumentów elektronicznych, przekazywane w postępowaniu sporządza się w postaci elektronicznej:</w:t>
      </w:r>
    </w:p>
    <w:p w14:paraId="3EA7000E" w14:textId="77777777" w:rsidR="007A61D7" w:rsidRPr="00931388" w:rsidRDefault="007A61D7" w:rsidP="007A61D7">
      <w:pPr>
        <w:pStyle w:val="Akapitzlist"/>
        <w:numPr>
          <w:ilvl w:val="1"/>
          <w:numId w:val="10"/>
        </w:numPr>
        <w:ind w:left="709"/>
        <w:jc w:val="both"/>
        <w:rPr>
          <w:rFonts w:asciiTheme="minorHAnsi" w:hAnsiTheme="minorHAnsi" w:cstheme="minorHAnsi"/>
          <w:color w:val="000000" w:themeColor="text1"/>
        </w:rPr>
      </w:pPr>
      <w:r w:rsidRPr="00931388">
        <w:rPr>
          <w:rFonts w:asciiTheme="minorHAnsi" w:hAnsiTheme="minorHAnsi" w:cstheme="minorHAnsi"/>
          <w:color w:val="000000" w:themeColor="text1"/>
        </w:rPr>
        <w:lastRenderedPageBreak/>
        <w:t>w formatach danych określonych w przepisach Rozporządzenia w sprawie Krajowych Ram Interoperacyjności (i przekazuje się jako załącznik) lub</w:t>
      </w:r>
    </w:p>
    <w:p w14:paraId="27B9F660" w14:textId="77777777" w:rsidR="007A61D7" w:rsidRPr="00931388" w:rsidRDefault="007A61D7" w:rsidP="007A61D7">
      <w:pPr>
        <w:pStyle w:val="Akapitzlist"/>
        <w:numPr>
          <w:ilvl w:val="1"/>
          <w:numId w:val="10"/>
        </w:numPr>
        <w:ind w:left="709"/>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jako tekst wpisany bezpośrednio do wiadomości przekazywanej przy użyciu środków komunikacji elektronicznej np. w treści wiadomości e-mail; </w:t>
      </w:r>
    </w:p>
    <w:p w14:paraId="242D79D3" w14:textId="77777777" w:rsidR="007A61D7" w:rsidRPr="00931388" w:rsidRDefault="007A61D7" w:rsidP="007A61D7">
      <w:pPr>
        <w:pStyle w:val="Akapitzlist"/>
        <w:numPr>
          <w:ilvl w:val="2"/>
          <w:numId w:val="11"/>
        </w:numPr>
        <w:ind w:left="426" w:hanging="426"/>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w:t>
      </w:r>
      <w:r w:rsidRPr="00931388">
        <w:rPr>
          <w:rFonts w:asciiTheme="minorHAnsi" w:hAnsiTheme="minorHAnsi" w:cstheme="minorHAnsi"/>
          <w:b/>
          <w:color w:val="000000" w:themeColor="text1"/>
        </w:rPr>
        <w:t>tajemnicę</w:t>
      </w:r>
      <w:r w:rsidRPr="00931388">
        <w:rPr>
          <w:rFonts w:asciiTheme="minorHAnsi" w:hAnsiTheme="minorHAnsi" w:cstheme="minorHAnsi"/>
          <w:color w:val="000000" w:themeColor="text1"/>
        </w:rPr>
        <w:t xml:space="preserve"> </w:t>
      </w:r>
      <w:r w:rsidRPr="00931388">
        <w:rPr>
          <w:rFonts w:asciiTheme="minorHAnsi" w:hAnsiTheme="minorHAnsi" w:cstheme="minorHAnsi"/>
          <w:b/>
          <w:color w:val="000000" w:themeColor="text1"/>
        </w:rPr>
        <w:t>przedsiębiorstwa</w:t>
      </w:r>
      <w:r w:rsidRPr="00931388">
        <w:rPr>
          <w:rFonts w:asciiTheme="minorHAnsi" w:hAnsiTheme="minorHAnsi" w:cstheme="minorHAnsi"/>
          <w:color w:val="000000" w:themeColor="text1"/>
        </w:rPr>
        <w:t>”.</w:t>
      </w:r>
    </w:p>
    <w:p w14:paraId="7FA748EC" w14:textId="2E3E05E1" w:rsidR="007A61D7" w:rsidRPr="00931388" w:rsidRDefault="007A61D7" w:rsidP="007A61D7">
      <w:pPr>
        <w:pStyle w:val="Akapitzlist"/>
        <w:numPr>
          <w:ilvl w:val="2"/>
          <w:numId w:val="11"/>
        </w:numPr>
        <w:ind w:left="426" w:hanging="426"/>
        <w:jc w:val="both"/>
        <w:rPr>
          <w:rFonts w:asciiTheme="minorHAnsi" w:hAnsiTheme="minorHAnsi" w:cstheme="minorHAnsi"/>
          <w:b/>
          <w:color w:val="000000" w:themeColor="text1"/>
        </w:rPr>
      </w:pPr>
      <w:r w:rsidRPr="00931388">
        <w:rPr>
          <w:rFonts w:asciiTheme="minorHAnsi" w:hAnsiTheme="minorHAnsi" w:cstheme="minorHAnsi"/>
          <w:b/>
          <w:color w:val="000000" w:themeColor="text1"/>
        </w:rPr>
        <w:t>Maksymalny rozmiar plików</w:t>
      </w:r>
      <w:r w:rsidRPr="00931388">
        <w:rPr>
          <w:rFonts w:asciiTheme="minorHAnsi" w:hAnsiTheme="minorHAnsi" w:cstheme="minorHAnsi"/>
          <w:color w:val="000000" w:themeColor="text1"/>
        </w:rPr>
        <w:t xml:space="preserve"> przesyłanych za pośrednictwem poczty elektronicznej,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w ramach</w:t>
      </w:r>
      <w:r w:rsidR="00354F07" w:rsidRPr="00931388">
        <w:rPr>
          <w:rFonts w:asciiTheme="minorHAnsi" w:hAnsiTheme="minorHAnsi" w:cstheme="minorHAnsi"/>
          <w:color w:val="000000" w:themeColor="text1"/>
        </w:rPr>
        <w:t xml:space="preserve"> jednej wiadomości</w:t>
      </w:r>
      <w:r w:rsidRPr="00931388">
        <w:rPr>
          <w:rFonts w:asciiTheme="minorHAnsi" w:hAnsiTheme="minorHAnsi" w:cstheme="minorHAnsi"/>
          <w:color w:val="000000" w:themeColor="text1"/>
        </w:rPr>
        <w:t xml:space="preserve">, wynosi </w:t>
      </w:r>
      <w:r w:rsidRPr="00931388">
        <w:rPr>
          <w:rFonts w:asciiTheme="minorHAnsi" w:hAnsiTheme="minorHAnsi" w:cstheme="minorHAnsi"/>
          <w:b/>
          <w:color w:val="000000" w:themeColor="text1"/>
        </w:rPr>
        <w:t>70 MB</w:t>
      </w:r>
      <w:r w:rsidRPr="00931388">
        <w:rPr>
          <w:rFonts w:asciiTheme="minorHAnsi" w:hAnsiTheme="minorHAnsi" w:cstheme="minorHAnsi"/>
          <w:color w:val="000000" w:themeColor="text1"/>
        </w:rPr>
        <w:t>.</w:t>
      </w:r>
    </w:p>
    <w:p w14:paraId="4FA58B8E" w14:textId="28CF1CA9" w:rsidR="007A61D7" w:rsidRPr="00931388" w:rsidRDefault="007A61D7" w:rsidP="007A61D7">
      <w:pPr>
        <w:pStyle w:val="Akapitzlist"/>
        <w:numPr>
          <w:ilvl w:val="2"/>
          <w:numId w:val="11"/>
        </w:numPr>
        <w:ind w:left="426" w:hanging="426"/>
        <w:jc w:val="both"/>
        <w:rPr>
          <w:rFonts w:asciiTheme="minorHAnsi" w:hAnsiTheme="minorHAnsi" w:cstheme="minorHAnsi"/>
          <w:color w:val="000000" w:themeColor="text1"/>
        </w:rPr>
      </w:pPr>
      <w:r w:rsidRPr="00931388">
        <w:rPr>
          <w:rFonts w:asciiTheme="minorHAnsi" w:hAnsiTheme="minorHAnsi" w:cstheme="minorHAnsi"/>
          <w:color w:val="000000" w:themeColor="text1"/>
        </w:rPr>
        <w:t>Minimalne wymagania techniczne dotyczące sprzętu używanego w celu korzystania z usług Platformy e-Zamówienia oraz informacje dotyczące specyfikacji połączenia określa Regulamin Platformy e-Zamówienia.</w:t>
      </w:r>
    </w:p>
    <w:p w14:paraId="1CE7B050" w14:textId="77777777" w:rsidR="007A61D7" w:rsidRPr="00931388" w:rsidRDefault="007A61D7" w:rsidP="007A61D7">
      <w:pPr>
        <w:pStyle w:val="Akapitzlist"/>
        <w:numPr>
          <w:ilvl w:val="2"/>
          <w:numId w:val="11"/>
        </w:numPr>
        <w:ind w:left="426" w:hanging="426"/>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0" w:history="1">
        <w:r w:rsidRPr="00931388">
          <w:rPr>
            <w:rStyle w:val="Hipercze"/>
            <w:rFonts w:asciiTheme="minorHAnsi" w:hAnsiTheme="minorHAnsi" w:cstheme="minorHAnsi"/>
            <w:color w:val="auto"/>
          </w:rPr>
          <w:t>https://ezamowienia.gov.pl</w:t>
        </w:r>
      </w:hyperlink>
      <w:r w:rsidRPr="00931388">
        <w:rPr>
          <w:rFonts w:asciiTheme="minorHAnsi" w:hAnsiTheme="minorHAnsi" w:cstheme="minorHAnsi"/>
          <w:color w:val="000000" w:themeColor="text1"/>
        </w:rPr>
        <w:t xml:space="preserve"> w zakła</w:t>
      </w:r>
      <w:r w:rsidR="00333A87" w:rsidRPr="00931388">
        <w:rPr>
          <w:rFonts w:asciiTheme="minorHAnsi" w:hAnsiTheme="minorHAnsi" w:cstheme="minorHAnsi"/>
          <w:color w:val="000000" w:themeColor="text1"/>
        </w:rPr>
        <w:t>dce „Zgłoś problem”.</w:t>
      </w:r>
    </w:p>
    <w:p w14:paraId="7F63ABD9" w14:textId="77777777" w:rsidR="007A61D7" w:rsidRPr="00931388" w:rsidRDefault="007A61D7" w:rsidP="007A61D7">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Szczegółowe informacje o sposobie pozyskania usługi:</w:t>
      </w:r>
    </w:p>
    <w:p w14:paraId="2DC4AC47" w14:textId="77777777" w:rsidR="007A61D7" w:rsidRPr="00931388" w:rsidRDefault="007A61D7" w:rsidP="007A61D7">
      <w:pPr>
        <w:pStyle w:val="Akapitzlist"/>
        <w:numPr>
          <w:ilvl w:val="0"/>
          <w:numId w:val="38"/>
        </w:numPr>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kwalifikowanego podpisu elektronicznego oraz warunkach jej użycia można znaleźć na stronach internetowych kwalifikowanych dostawców usług zaufania, których lista znajduje się pod adresem:</w:t>
      </w:r>
    </w:p>
    <w:p w14:paraId="6D11F0CA" w14:textId="77777777" w:rsidR="007A61D7" w:rsidRPr="00931388" w:rsidRDefault="007A61D7" w:rsidP="007A61D7">
      <w:pPr>
        <w:pStyle w:val="Akapitzlist"/>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http://www.nccert.pl/kontakt.htm</w:t>
      </w:r>
    </w:p>
    <w:p w14:paraId="644F5CC8" w14:textId="77777777" w:rsidR="007A61D7" w:rsidRPr="00931388" w:rsidRDefault="007A61D7" w:rsidP="007A61D7">
      <w:pPr>
        <w:pStyle w:val="Akapitzlist"/>
        <w:numPr>
          <w:ilvl w:val="0"/>
          <w:numId w:val="38"/>
        </w:numPr>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profilu zaufanego można znaleźć pod adresem:</w:t>
      </w:r>
    </w:p>
    <w:p w14:paraId="53A757F8" w14:textId="77777777" w:rsidR="007A61D7" w:rsidRPr="00931388" w:rsidRDefault="007A61D7" w:rsidP="007A61D7">
      <w:pPr>
        <w:pStyle w:val="Akapitzlist"/>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https://www.gov.pl/web/gov/zaloz-profil-zaufany</w:t>
      </w:r>
    </w:p>
    <w:p w14:paraId="55E6B3D6" w14:textId="77777777" w:rsidR="007A61D7" w:rsidRPr="00931388" w:rsidRDefault="007A61D7" w:rsidP="007A61D7">
      <w:pPr>
        <w:pStyle w:val="Akapitzlist"/>
        <w:numPr>
          <w:ilvl w:val="0"/>
          <w:numId w:val="38"/>
        </w:numPr>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podpisu zaufanego można znaleźć pod adresem:</w:t>
      </w:r>
    </w:p>
    <w:p w14:paraId="0E8E046B" w14:textId="77777777" w:rsidR="007A61D7" w:rsidRPr="00931388" w:rsidRDefault="007A61D7" w:rsidP="007A61D7">
      <w:pPr>
        <w:pStyle w:val="Akapitzlist"/>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https://www.gov.pl/web/gov/podpisz-dokument-elektronicznie-wykorzystaj-podpis-zaufany</w:t>
      </w:r>
    </w:p>
    <w:p w14:paraId="794C3105" w14:textId="77777777" w:rsidR="007A61D7" w:rsidRPr="00931388" w:rsidRDefault="007A61D7" w:rsidP="007A61D7">
      <w:pPr>
        <w:pStyle w:val="Akapitzlist"/>
        <w:numPr>
          <w:ilvl w:val="0"/>
          <w:numId w:val="38"/>
        </w:numPr>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podpisu osobistego można znaleźć pod adresem:</w:t>
      </w:r>
    </w:p>
    <w:p w14:paraId="7B0176D6" w14:textId="77777777" w:rsidR="007A61D7" w:rsidRPr="00931388" w:rsidRDefault="007A61D7" w:rsidP="007A61D7">
      <w:pPr>
        <w:pStyle w:val="Akapitzlist"/>
        <w:tabs>
          <w:tab w:val="left" w:pos="426"/>
        </w:tabs>
        <w:ind w:left="851"/>
        <w:jc w:val="both"/>
        <w:rPr>
          <w:rFonts w:asciiTheme="minorHAnsi" w:hAnsiTheme="minorHAnsi" w:cstheme="minorHAnsi"/>
          <w:color w:val="000000" w:themeColor="text1"/>
        </w:rPr>
      </w:pPr>
      <w:r w:rsidRPr="00931388">
        <w:rPr>
          <w:rFonts w:asciiTheme="minorHAnsi" w:hAnsiTheme="minorHAnsi" w:cstheme="minorHAnsi"/>
          <w:color w:val="000000" w:themeColor="text1"/>
        </w:rPr>
        <w:t>https://www.gov.pl/web/e-dowod/podpis-osobisty.</w:t>
      </w:r>
    </w:p>
    <w:p w14:paraId="5D7C671C" w14:textId="227E0E37" w:rsidR="009839D1" w:rsidRDefault="007A61D7" w:rsidP="005801B5">
      <w:pPr>
        <w:pStyle w:val="Akapitzlist"/>
        <w:numPr>
          <w:ilvl w:val="2"/>
          <w:numId w:val="11"/>
        </w:numPr>
        <w:tabs>
          <w:tab w:val="left" w:pos="426"/>
        </w:tabs>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7BD81FD1" w14:textId="77777777" w:rsidR="005801B5" w:rsidRPr="005801B5" w:rsidRDefault="005801B5" w:rsidP="005801B5">
      <w:pPr>
        <w:pStyle w:val="Akapitzlist"/>
        <w:tabs>
          <w:tab w:val="left" w:pos="426"/>
        </w:tabs>
        <w:ind w:left="284"/>
        <w:jc w:val="both"/>
        <w:rPr>
          <w:rFonts w:asciiTheme="minorHAnsi" w:hAnsiTheme="minorHAnsi" w:cstheme="minorHAnsi"/>
          <w:color w:val="000000" w:themeColor="text1"/>
        </w:rPr>
      </w:pPr>
    </w:p>
    <w:p w14:paraId="088C7272" w14:textId="77777777" w:rsidR="009839D1" w:rsidRPr="00931388" w:rsidRDefault="009839D1" w:rsidP="009839D1">
      <w:pPr>
        <w:tabs>
          <w:tab w:val="left" w:pos="284"/>
        </w:tabs>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VIII. WADIUM</w:t>
      </w:r>
    </w:p>
    <w:p w14:paraId="56E37232" w14:textId="680AEB17" w:rsidR="009839D1" w:rsidRPr="005801B5" w:rsidRDefault="009839D1" w:rsidP="009839D1">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Zamawiający </w:t>
      </w:r>
      <w:r w:rsidRPr="00931388">
        <w:rPr>
          <w:rFonts w:asciiTheme="minorHAnsi" w:hAnsiTheme="minorHAnsi" w:cstheme="minorHAnsi"/>
          <w:color w:val="000000" w:themeColor="text1"/>
          <w:u w:val="single"/>
        </w:rPr>
        <w:t>nie wymaga</w:t>
      </w:r>
      <w:r w:rsidRPr="00931388">
        <w:rPr>
          <w:rFonts w:asciiTheme="minorHAnsi" w:hAnsiTheme="minorHAnsi" w:cstheme="minorHAnsi"/>
          <w:color w:val="000000" w:themeColor="text1"/>
        </w:rPr>
        <w:t xml:space="preserve"> wnoszenia wadium.</w:t>
      </w:r>
    </w:p>
    <w:p w14:paraId="28F489E4" w14:textId="77777777" w:rsidR="009839D1" w:rsidRPr="00931388" w:rsidRDefault="009839D1" w:rsidP="009839D1">
      <w:pPr>
        <w:tabs>
          <w:tab w:val="left" w:pos="426"/>
        </w:tabs>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IX. TERMIN SKŁADANIA OFERT</w:t>
      </w:r>
    </w:p>
    <w:p w14:paraId="597F6A43" w14:textId="05E9CAAB" w:rsidR="009839D1" w:rsidRPr="005801B5" w:rsidRDefault="009839D1" w:rsidP="005801B5">
      <w:pPr>
        <w:jc w:val="both"/>
        <w:rPr>
          <w:rFonts w:asciiTheme="minorHAnsi" w:hAnsiTheme="minorHAnsi" w:cstheme="minorHAnsi"/>
          <w:color w:val="000000" w:themeColor="text1"/>
        </w:rPr>
      </w:pPr>
      <w:r w:rsidRPr="00931388">
        <w:rPr>
          <w:rFonts w:asciiTheme="minorHAnsi" w:hAnsiTheme="minorHAnsi" w:cstheme="minorHAnsi"/>
          <w:color w:val="000000" w:themeColor="text1"/>
        </w:rPr>
        <w:t>Termin składania ofert upływa w dniu</w:t>
      </w:r>
      <w:r w:rsidR="00FE5622" w:rsidRPr="00931388">
        <w:rPr>
          <w:rFonts w:asciiTheme="minorHAnsi" w:hAnsiTheme="minorHAnsi" w:cstheme="minorHAnsi"/>
          <w:b/>
          <w:color w:val="000000" w:themeColor="text1"/>
        </w:rPr>
        <w:t xml:space="preserve"> </w:t>
      </w:r>
      <w:r w:rsidR="003954F0" w:rsidRPr="00931388">
        <w:rPr>
          <w:rFonts w:asciiTheme="minorHAnsi" w:hAnsiTheme="minorHAnsi" w:cstheme="minorHAnsi"/>
          <w:b/>
          <w:color w:val="000000" w:themeColor="text1"/>
        </w:rPr>
        <w:t>29</w:t>
      </w:r>
      <w:r w:rsidR="008D41F2" w:rsidRPr="00931388">
        <w:rPr>
          <w:rFonts w:asciiTheme="minorHAnsi" w:hAnsiTheme="minorHAnsi" w:cstheme="minorHAnsi"/>
          <w:b/>
          <w:color w:val="000000" w:themeColor="text1"/>
        </w:rPr>
        <w:t>.0</w:t>
      </w:r>
      <w:r w:rsidR="003954F0" w:rsidRPr="00931388">
        <w:rPr>
          <w:rFonts w:asciiTheme="minorHAnsi" w:hAnsiTheme="minorHAnsi" w:cstheme="minorHAnsi"/>
          <w:b/>
          <w:color w:val="000000" w:themeColor="text1"/>
        </w:rPr>
        <w:t>5</w:t>
      </w:r>
      <w:r w:rsidRPr="00931388">
        <w:rPr>
          <w:rFonts w:asciiTheme="minorHAnsi" w:hAnsiTheme="minorHAnsi" w:cstheme="minorHAnsi"/>
          <w:b/>
          <w:color w:val="000000" w:themeColor="text1"/>
        </w:rPr>
        <w:t>.</w:t>
      </w:r>
      <w:r w:rsidR="008D41F2" w:rsidRPr="00931388">
        <w:rPr>
          <w:rFonts w:asciiTheme="minorHAnsi" w:hAnsiTheme="minorHAnsi" w:cstheme="minorHAnsi"/>
          <w:b/>
          <w:bCs/>
          <w:color w:val="000000" w:themeColor="text1"/>
        </w:rPr>
        <w:t>202</w:t>
      </w:r>
      <w:r w:rsidR="005A3BAA" w:rsidRPr="00931388">
        <w:rPr>
          <w:rFonts w:asciiTheme="minorHAnsi" w:hAnsiTheme="minorHAnsi" w:cstheme="minorHAnsi"/>
          <w:b/>
          <w:bCs/>
          <w:color w:val="000000" w:themeColor="text1"/>
        </w:rPr>
        <w:t>6</w:t>
      </w:r>
      <w:r w:rsidRPr="00931388">
        <w:rPr>
          <w:rFonts w:asciiTheme="minorHAnsi" w:hAnsiTheme="minorHAnsi" w:cstheme="minorHAnsi"/>
          <w:b/>
          <w:bCs/>
          <w:color w:val="000000" w:themeColor="text1"/>
        </w:rPr>
        <w:t xml:space="preserve"> r.</w:t>
      </w:r>
      <w:r w:rsidRPr="00931388">
        <w:rPr>
          <w:rFonts w:asciiTheme="minorHAnsi" w:hAnsiTheme="minorHAnsi" w:cstheme="minorHAnsi"/>
          <w:color w:val="000000" w:themeColor="text1"/>
        </w:rPr>
        <w:t xml:space="preserve"> o godzinie </w:t>
      </w:r>
      <w:r w:rsidR="00346198" w:rsidRPr="00931388">
        <w:rPr>
          <w:rFonts w:asciiTheme="minorHAnsi" w:hAnsiTheme="minorHAnsi" w:cstheme="minorHAnsi"/>
          <w:b/>
          <w:bCs/>
          <w:color w:val="000000" w:themeColor="text1"/>
        </w:rPr>
        <w:t>10</w:t>
      </w:r>
      <w:r w:rsidRPr="00931388">
        <w:rPr>
          <w:rFonts w:asciiTheme="minorHAnsi" w:hAnsiTheme="minorHAnsi" w:cstheme="minorHAnsi"/>
          <w:b/>
          <w:bCs/>
          <w:color w:val="000000" w:themeColor="text1"/>
        </w:rPr>
        <w:t>:00</w:t>
      </w:r>
      <w:r w:rsidRPr="00931388">
        <w:rPr>
          <w:rFonts w:asciiTheme="minorHAnsi" w:hAnsiTheme="minorHAnsi" w:cstheme="minorHAnsi"/>
          <w:color w:val="000000" w:themeColor="text1"/>
        </w:rPr>
        <w:t>.</w:t>
      </w:r>
    </w:p>
    <w:p w14:paraId="081C82A8" w14:textId="77777777" w:rsidR="009839D1" w:rsidRPr="00931388" w:rsidRDefault="009839D1" w:rsidP="009839D1">
      <w:pPr>
        <w:tabs>
          <w:tab w:val="left" w:pos="426"/>
        </w:tabs>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X. TERMIN OTWARCIA OFERT</w:t>
      </w:r>
    </w:p>
    <w:p w14:paraId="48CD133D" w14:textId="77777777" w:rsidR="009839D1" w:rsidRPr="00931388" w:rsidRDefault="009839D1" w:rsidP="009839D1">
      <w:pPr>
        <w:pStyle w:val="Akapitzlist"/>
        <w:numPr>
          <w:ilvl w:val="2"/>
          <w:numId w:val="26"/>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Otwarcie ofert nastąpi w terminie ich składania, o godzinie </w:t>
      </w:r>
      <w:r w:rsidRPr="00931388">
        <w:rPr>
          <w:rFonts w:asciiTheme="minorHAnsi" w:hAnsiTheme="minorHAnsi" w:cstheme="minorHAnsi"/>
          <w:b/>
          <w:bCs/>
          <w:color w:val="000000" w:themeColor="text1"/>
        </w:rPr>
        <w:t>1</w:t>
      </w:r>
      <w:r w:rsidR="00346198" w:rsidRPr="00931388">
        <w:rPr>
          <w:rFonts w:asciiTheme="minorHAnsi" w:hAnsiTheme="minorHAnsi" w:cstheme="minorHAnsi"/>
          <w:b/>
          <w:bCs/>
          <w:color w:val="000000" w:themeColor="text1"/>
        </w:rPr>
        <w:t>0</w:t>
      </w:r>
      <w:r w:rsidR="004C172B" w:rsidRPr="00931388">
        <w:rPr>
          <w:rFonts w:asciiTheme="minorHAnsi" w:hAnsiTheme="minorHAnsi" w:cstheme="minorHAnsi"/>
          <w:b/>
          <w:bCs/>
          <w:color w:val="000000" w:themeColor="text1"/>
        </w:rPr>
        <w:t>:10</w:t>
      </w:r>
      <w:r w:rsidRPr="00931388">
        <w:rPr>
          <w:rFonts w:asciiTheme="minorHAnsi" w:hAnsiTheme="minorHAnsi" w:cstheme="minorHAnsi"/>
          <w:color w:val="000000" w:themeColor="text1"/>
        </w:rPr>
        <w:t xml:space="preserve">. </w:t>
      </w:r>
    </w:p>
    <w:p w14:paraId="0E7EFE0F" w14:textId="15F8ABDA" w:rsidR="00BE5434" w:rsidRPr="005801B5" w:rsidRDefault="00F7666D" w:rsidP="005801B5">
      <w:pPr>
        <w:pStyle w:val="Akapitzlist"/>
        <w:numPr>
          <w:ilvl w:val="2"/>
          <w:numId w:val="26"/>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73C0378C" w14:textId="24E55F1F" w:rsidR="009839D1" w:rsidRPr="00931388" w:rsidRDefault="009839D1" w:rsidP="009839D1">
      <w:pPr>
        <w:tabs>
          <w:tab w:val="left" w:pos="426"/>
        </w:tabs>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XI. TERMIN ZWIĄZANIA OFERTĄ</w:t>
      </w:r>
    </w:p>
    <w:p w14:paraId="53BFA61D" w14:textId="02F6A60A" w:rsidR="009839D1" w:rsidRPr="00931388" w:rsidRDefault="009839D1" w:rsidP="009839D1">
      <w:pPr>
        <w:tabs>
          <w:tab w:val="left" w:pos="426"/>
        </w:tabs>
        <w:jc w:val="both"/>
        <w:rPr>
          <w:rFonts w:asciiTheme="minorHAnsi" w:hAnsiTheme="minorHAnsi" w:cstheme="minorHAnsi"/>
          <w:b/>
          <w:bCs/>
          <w:color w:val="000000" w:themeColor="text1"/>
        </w:rPr>
      </w:pPr>
      <w:r w:rsidRPr="00931388">
        <w:rPr>
          <w:rFonts w:asciiTheme="minorHAnsi" w:hAnsiTheme="minorHAnsi" w:cstheme="minorHAnsi"/>
          <w:color w:val="000000" w:themeColor="text1"/>
        </w:rPr>
        <w:lastRenderedPageBreak/>
        <w:t>Wykonawca będzie związany ofertą do dnia</w:t>
      </w:r>
      <w:r w:rsidRPr="00931388">
        <w:rPr>
          <w:rFonts w:asciiTheme="minorHAnsi" w:hAnsiTheme="minorHAnsi" w:cstheme="minorHAnsi"/>
          <w:b/>
          <w:bCs/>
          <w:color w:val="000000" w:themeColor="text1"/>
        </w:rPr>
        <w:t xml:space="preserve"> </w:t>
      </w:r>
      <w:r w:rsidR="003954F0" w:rsidRPr="00931388">
        <w:rPr>
          <w:rFonts w:asciiTheme="minorHAnsi" w:hAnsiTheme="minorHAnsi" w:cstheme="minorHAnsi"/>
          <w:b/>
          <w:bCs/>
          <w:color w:val="000000" w:themeColor="text1"/>
        </w:rPr>
        <w:t>2</w:t>
      </w:r>
      <w:r w:rsidR="0096186B">
        <w:rPr>
          <w:rFonts w:asciiTheme="minorHAnsi" w:hAnsiTheme="minorHAnsi" w:cstheme="minorHAnsi"/>
          <w:b/>
          <w:bCs/>
          <w:color w:val="000000" w:themeColor="text1"/>
        </w:rPr>
        <w:t>7</w:t>
      </w:r>
      <w:r w:rsidR="000F61DD" w:rsidRPr="00931388">
        <w:rPr>
          <w:rFonts w:asciiTheme="minorHAnsi" w:hAnsiTheme="minorHAnsi" w:cstheme="minorHAnsi"/>
          <w:b/>
          <w:bCs/>
          <w:color w:val="000000" w:themeColor="text1"/>
        </w:rPr>
        <w:t>.</w:t>
      </w:r>
      <w:r w:rsidR="008D41F2" w:rsidRPr="00931388">
        <w:rPr>
          <w:rFonts w:asciiTheme="minorHAnsi" w:hAnsiTheme="minorHAnsi" w:cstheme="minorHAnsi"/>
          <w:b/>
          <w:bCs/>
          <w:color w:val="000000" w:themeColor="text1"/>
        </w:rPr>
        <w:t>0</w:t>
      </w:r>
      <w:r w:rsidR="003954F0" w:rsidRPr="00931388">
        <w:rPr>
          <w:rFonts w:asciiTheme="minorHAnsi" w:hAnsiTheme="minorHAnsi" w:cstheme="minorHAnsi"/>
          <w:b/>
          <w:bCs/>
          <w:color w:val="000000" w:themeColor="text1"/>
        </w:rPr>
        <w:t>6</w:t>
      </w:r>
      <w:r w:rsidR="008D41F2" w:rsidRPr="00931388">
        <w:rPr>
          <w:rFonts w:asciiTheme="minorHAnsi" w:hAnsiTheme="minorHAnsi" w:cstheme="minorHAnsi"/>
          <w:b/>
          <w:bCs/>
          <w:color w:val="000000" w:themeColor="text1"/>
        </w:rPr>
        <w:t>.202</w:t>
      </w:r>
      <w:r w:rsidR="005A3BAA" w:rsidRPr="00931388">
        <w:rPr>
          <w:rFonts w:asciiTheme="minorHAnsi" w:hAnsiTheme="minorHAnsi" w:cstheme="minorHAnsi"/>
          <w:b/>
          <w:bCs/>
          <w:color w:val="000000" w:themeColor="text1"/>
        </w:rPr>
        <w:t>6</w:t>
      </w:r>
      <w:r w:rsidRPr="00931388">
        <w:rPr>
          <w:rFonts w:asciiTheme="minorHAnsi" w:hAnsiTheme="minorHAnsi" w:cstheme="minorHAnsi"/>
          <w:b/>
          <w:bCs/>
          <w:color w:val="000000" w:themeColor="text1"/>
        </w:rPr>
        <w:t xml:space="preserve"> r.   </w:t>
      </w:r>
    </w:p>
    <w:p w14:paraId="7A547D4D" w14:textId="77777777" w:rsidR="009839D1" w:rsidRPr="00931388" w:rsidRDefault="009839D1" w:rsidP="009839D1">
      <w:pPr>
        <w:tabs>
          <w:tab w:val="left" w:pos="426"/>
        </w:tabs>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XII. SPOSÓB PRZYGOTOWANIA I SKŁADANIA OFERTY</w:t>
      </w:r>
    </w:p>
    <w:p w14:paraId="1657D9DA" w14:textId="4BEE9F7E"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Wykonawca zamierzający wziąć udział w postępowaniu o udzielenie zamówienia publicznego musi posiadać konto podmiotu „Wykonawca” na bezpłatnej Platformie e-Zamówienia. Szczegółowe informacje na temat zakładania kont podmiotów oraz zasady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i warunki korzystania z Platformy e-Zamówienia określa jej Regulamin, dostępny na stronie internetowej https://ezamowienia.gov.pl oraz informacje zamieszczone w zakładce „Centrum Pomocy”.</w:t>
      </w:r>
    </w:p>
    <w:p w14:paraId="434D42CF" w14:textId="77777777"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eastAsia="Arial" w:hAnsiTheme="minorHAnsi" w:cstheme="minorHAnsi"/>
          <w:b/>
          <w:color w:val="000000"/>
          <w:u w:val="single" w:color="000000"/>
        </w:rPr>
        <w:t>WAŻNE!</w:t>
      </w:r>
      <w:r w:rsidRPr="00931388">
        <w:rPr>
          <w:rFonts w:asciiTheme="minorHAnsi" w:eastAsia="Arial" w:hAnsiTheme="minorHAnsi" w:cstheme="minorHAnsi"/>
          <w:b/>
          <w:color w:val="000000"/>
        </w:rPr>
        <w:t xml:space="preserve"> </w:t>
      </w:r>
      <w:r w:rsidRPr="00931388">
        <w:rPr>
          <w:rFonts w:asciiTheme="minorHAnsi" w:eastAsia="Arial" w:hAnsiTheme="minorHAnsi" w:cstheme="minorHAnsi"/>
          <w:color w:val="000000"/>
        </w:rPr>
        <w:t xml:space="preserve">Do złożenia oferty za pomocą </w:t>
      </w:r>
      <w:r w:rsidRPr="00931388">
        <w:rPr>
          <w:rFonts w:asciiTheme="minorHAnsi" w:hAnsiTheme="minorHAnsi" w:cstheme="minorHAnsi"/>
          <w:color w:val="000000" w:themeColor="text1"/>
        </w:rPr>
        <w:t xml:space="preserve">Platformy e-Zamówienia </w:t>
      </w:r>
      <w:r w:rsidRPr="00931388">
        <w:rPr>
          <w:rFonts w:asciiTheme="minorHAnsi" w:eastAsia="Arial" w:hAnsiTheme="minorHAnsi" w:cstheme="minorHAnsi"/>
          <w:color w:val="000000"/>
        </w:rPr>
        <w:t>niezbędne jest posiadanie przez użytkownika wykonawcy uprawnienia „</w:t>
      </w:r>
      <w:r w:rsidRPr="00931388">
        <w:rPr>
          <w:rFonts w:asciiTheme="minorHAnsi" w:eastAsia="Arial" w:hAnsiTheme="minorHAnsi" w:cstheme="minorHAnsi"/>
          <w:b/>
          <w:color w:val="000000"/>
        </w:rPr>
        <w:t>Składanie ofert / wniosków / prac konkursowych</w:t>
      </w:r>
      <w:r w:rsidRPr="00931388">
        <w:rPr>
          <w:rFonts w:asciiTheme="minorHAnsi" w:eastAsia="Arial" w:hAnsiTheme="minorHAnsi" w:cstheme="minorHAnsi"/>
          <w:color w:val="000000"/>
        </w:rPr>
        <w:t>”.</w:t>
      </w:r>
      <w:r w:rsidRPr="00931388">
        <w:rPr>
          <w:rFonts w:asciiTheme="minorHAnsi" w:eastAsia="Arial" w:hAnsiTheme="minorHAnsi" w:cstheme="minorHAnsi"/>
          <w:b/>
          <w:color w:val="000000"/>
        </w:rPr>
        <w:t xml:space="preserve">   </w:t>
      </w:r>
    </w:p>
    <w:p w14:paraId="0608C509" w14:textId="77777777"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Wykonawca może złożyć jedną ofertę, której treść musi odpowiadać treści SWZ.</w:t>
      </w:r>
    </w:p>
    <w:p w14:paraId="197BA8D6" w14:textId="77777777"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hAnsiTheme="minorHAnsi" w:cstheme="minorHAnsi"/>
          <w:bCs/>
          <w:color w:val="000000" w:themeColor="text1"/>
        </w:rPr>
        <w:t xml:space="preserve">Oferta </w:t>
      </w:r>
      <w:r w:rsidRPr="00931388">
        <w:rPr>
          <w:rFonts w:asciiTheme="minorHAnsi" w:hAnsiTheme="minorHAnsi" w:cstheme="minorHAnsi"/>
          <w:color w:val="000000" w:themeColor="text1"/>
        </w:rPr>
        <w:t xml:space="preserve">musi być sporządzona w języku polskim. </w:t>
      </w:r>
    </w:p>
    <w:p w14:paraId="3808E6EB" w14:textId="5BB84495"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Zamawiający </w:t>
      </w:r>
      <w:r w:rsidRPr="00931388">
        <w:rPr>
          <w:rFonts w:asciiTheme="minorHAnsi" w:hAnsiTheme="minorHAnsi" w:cstheme="minorHAnsi"/>
          <w:b/>
          <w:strike/>
          <w:color w:val="000000" w:themeColor="text1"/>
        </w:rPr>
        <w:t>dopuszcza</w:t>
      </w:r>
      <w:r w:rsidRPr="00931388">
        <w:rPr>
          <w:rFonts w:asciiTheme="minorHAnsi" w:hAnsiTheme="minorHAnsi" w:cstheme="minorHAnsi"/>
          <w:b/>
          <w:color w:val="000000" w:themeColor="text1"/>
        </w:rPr>
        <w:t xml:space="preserve">/nie dopuszcza </w:t>
      </w:r>
      <w:r w:rsidRPr="00931388">
        <w:rPr>
          <w:rFonts w:asciiTheme="minorHAnsi" w:hAnsiTheme="minorHAnsi" w:cstheme="minorHAnsi"/>
          <w:color w:val="000000" w:themeColor="text1"/>
        </w:rPr>
        <w:t>składani</w:t>
      </w:r>
      <w:r w:rsidR="00931388" w:rsidRPr="00931388">
        <w:rPr>
          <w:rFonts w:asciiTheme="minorHAnsi" w:hAnsiTheme="minorHAnsi" w:cstheme="minorHAnsi"/>
          <w:color w:val="000000" w:themeColor="text1"/>
        </w:rPr>
        <w:t>a</w:t>
      </w:r>
      <w:r w:rsidRPr="00931388">
        <w:rPr>
          <w:rFonts w:asciiTheme="minorHAnsi" w:hAnsiTheme="minorHAnsi" w:cstheme="minorHAnsi"/>
          <w:color w:val="000000" w:themeColor="text1"/>
        </w:rPr>
        <w:t xml:space="preserve"> ofert częściowych.</w:t>
      </w:r>
    </w:p>
    <w:p w14:paraId="488FA2A8" w14:textId="77777777" w:rsidR="007A61D7" w:rsidRPr="00931388" w:rsidRDefault="007A61D7" w:rsidP="007A61D7">
      <w:pPr>
        <w:pStyle w:val="Akapitzlist"/>
        <w:numPr>
          <w:ilvl w:val="0"/>
          <w:numId w:val="12"/>
        </w:numPr>
        <w:ind w:left="284" w:hanging="284"/>
        <w:jc w:val="both"/>
        <w:rPr>
          <w:rFonts w:asciiTheme="minorHAnsi" w:hAnsiTheme="minorHAnsi" w:cstheme="minorHAnsi"/>
          <w:bCs/>
          <w:color w:val="000000" w:themeColor="text1"/>
        </w:rPr>
      </w:pPr>
      <w:r w:rsidRPr="00931388">
        <w:rPr>
          <w:rFonts w:asciiTheme="minorHAnsi" w:hAnsiTheme="minorHAnsi" w:cstheme="minorHAnsi"/>
          <w:color w:val="000000" w:themeColor="text1"/>
        </w:rPr>
        <w:t xml:space="preserve">Zamawiający </w:t>
      </w:r>
      <w:r w:rsidRPr="00931388">
        <w:rPr>
          <w:rFonts w:asciiTheme="minorHAnsi" w:hAnsiTheme="minorHAnsi" w:cstheme="minorHAnsi"/>
          <w:b/>
          <w:bCs/>
          <w:color w:val="000000" w:themeColor="text1"/>
        </w:rPr>
        <w:t>nie wymaga</w:t>
      </w:r>
      <w:r w:rsidRPr="00931388">
        <w:rPr>
          <w:rFonts w:asciiTheme="minorHAnsi" w:hAnsiTheme="minorHAnsi" w:cstheme="minorHAnsi"/>
          <w:color w:val="000000" w:themeColor="text1"/>
        </w:rPr>
        <w:t xml:space="preserve"> złożenia oferty po odbyciu wizji lokalnej.</w:t>
      </w:r>
    </w:p>
    <w:p w14:paraId="495FE657" w14:textId="77777777"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Zamawiający </w:t>
      </w:r>
      <w:r w:rsidRPr="00931388">
        <w:rPr>
          <w:rFonts w:asciiTheme="minorHAnsi" w:hAnsiTheme="minorHAnsi" w:cstheme="minorHAnsi"/>
          <w:b/>
          <w:color w:val="000000" w:themeColor="text1"/>
        </w:rPr>
        <w:t>nie posługuje się interaktywnym formularzem</w:t>
      </w:r>
      <w:r w:rsidRPr="00931388">
        <w:rPr>
          <w:rFonts w:asciiTheme="minorHAnsi" w:hAnsiTheme="minorHAnsi" w:cstheme="minorHAnsi"/>
          <w:color w:val="000000" w:themeColor="text1"/>
        </w:rPr>
        <w:t xml:space="preserve"> oferty udostępnionym przez Platformę e-Zamówienia.</w:t>
      </w:r>
    </w:p>
    <w:p w14:paraId="7F14733D" w14:textId="77777777" w:rsidR="007A61D7" w:rsidRPr="00931388" w:rsidRDefault="007A61D7" w:rsidP="007A61D7">
      <w:pPr>
        <w:pStyle w:val="Akapitzlist"/>
        <w:numPr>
          <w:ilvl w:val="0"/>
          <w:numId w:val="12"/>
        </w:numPr>
        <w:ind w:left="284" w:hanging="284"/>
        <w:jc w:val="both"/>
        <w:rPr>
          <w:rFonts w:asciiTheme="minorHAnsi" w:hAnsiTheme="minorHAnsi" w:cstheme="minorHAnsi"/>
          <w:b/>
          <w:color w:val="000000" w:themeColor="text1"/>
          <w:u w:val="single"/>
        </w:rPr>
      </w:pPr>
      <w:r w:rsidRPr="00931388">
        <w:rPr>
          <w:rFonts w:asciiTheme="minorHAnsi" w:hAnsiTheme="minorHAnsi" w:cstheme="minorHAnsi"/>
          <w:b/>
          <w:color w:val="000000" w:themeColor="text1"/>
          <w:u w:val="single"/>
        </w:rPr>
        <w:t xml:space="preserve">Ofertę należy złożyć na formularzu oferty stanowiącym załącznik </w:t>
      </w:r>
      <w:r w:rsidRPr="00931388">
        <w:rPr>
          <w:rFonts w:asciiTheme="minorHAnsi" w:hAnsiTheme="minorHAnsi" w:cstheme="minorHAnsi"/>
          <w:b/>
          <w:u w:val="single"/>
        </w:rPr>
        <w:t xml:space="preserve">nr </w:t>
      </w:r>
      <w:r w:rsidR="001A2610" w:rsidRPr="00931388">
        <w:rPr>
          <w:rFonts w:asciiTheme="minorHAnsi" w:hAnsiTheme="minorHAnsi" w:cstheme="minorHAnsi"/>
          <w:b/>
          <w:u w:val="single"/>
        </w:rPr>
        <w:t>2</w:t>
      </w:r>
      <w:r w:rsidRPr="00931388">
        <w:rPr>
          <w:rFonts w:asciiTheme="minorHAnsi" w:hAnsiTheme="minorHAnsi" w:cstheme="minorHAnsi"/>
          <w:b/>
          <w:u w:val="single"/>
        </w:rPr>
        <w:t xml:space="preserve"> </w:t>
      </w:r>
      <w:r w:rsidRPr="00931388">
        <w:rPr>
          <w:rFonts w:asciiTheme="minorHAnsi" w:hAnsiTheme="minorHAnsi" w:cstheme="minorHAnsi"/>
          <w:b/>
          <w:color w:val="000000" w:themeColor="text1"/>
          <w:u w:val="single"/>
        </w:rPr>
        <w:t>do SWZ.</w:t>
      </w:r>
    </w:p>
    <w:p w14:paraId="4E95F0FB" w14:textId="07F48DBF" w:rsidR="007A61D7" w:rsidRPr="00931388" w:rsidRDefault="007A61D7" w:rsidP="007A61D7">
      <w:pPr>
        <w:pStyle w:val="Akapitzlist"/>
        <w:numPr>
          <w:ilvl w:val="0"/>
          <w:numId w:val="12"/>
        </w:numPr>
        <w:ind w:left="284" w:hanging="284"/>
        <w:jc w:val="both"/>
        <w:rPr>
          <w:rFonts w:asciiTheme="minorHAnsi" w:hAnsiTheme="minorHAnsi" w:cstheme="minorHAnsi"/>
          <w:color w:val="000000" w:themeColor="text1"/>
        </w:rPr>
      </w:pPr>
      <w:r w:rsidRPr="00931388">
        <w:rPr>
          <w:rFonts w:asciiTheme="minorHAnsi" w:eastAsia="Arial" w:hAnsiTheme="minorHAnsi" w:cstheme="minorHAnsi"/>
          <w:color w:val="000000"/>
        </w:rPr>
        <w:t xml:space="preserve">Wykonawca składa ofertę za pośrednictwem </w:t>
      </w:r>
      <w:r w:rsidRPr="00931388">
        <w:rPr>
          <w:rFonts w:asciiTheme="minorHAnsi" w:hAnsiTheme="minorHAnsi" w:cstheme="minorHAnsi"/>
          <w:color w:val="000000" w:themeColor="text1"/>
        </w:rPr>
        <w:t xml:space="preserve">Platformy e-Zamówienia, </w:t>
      </w:r>
      <w:r w:rsidRPr="00931388">
        <w:rPr>
          <w:rFonts w:asciiTheme="minorHAnsi" w:eastAsia="Arial" w:hAnsiTheme="minorHAnsi" w:cstheme="minorHAnsi"/>
          <w:color w:val="000000"/>
        </w:rPr>
        <w:t xml:space="preserve">zakładki </w:t>
      </w:r>
      <w:r w:rsidRPr="00931388">
        <w:rPr>
          <w:rFonts w:asciiTheme="minorHAnsi" w:eastAsia="Arial" w:hAnsiTheme="minorHAnsi" w:cstheme="minorHAnsi"/>
          <w:b/>
          <w:color w:val="000000"/>
        </w:rPr>
        <w:t>„Oferty/wnioski”</w:t>
      </w:r>
      <w:r w:rsidRPr="00931388">
        <w:rPr>
          <w:rFonts w:asciiTheme="minorHAnsi" w:eastAsia="Arial" w:hAnsiTheme="minorHAnsi" w:cstheme="minorHAnsi"/>
          <w:color w:val="000000"/>
        </w:rPr>
        <w:t xml:space="preserve">, widocznej w podglądzie postępowania po zalogowaniu się na konto Wykonawcy. Po wybraniu przycisku </w:t>
      </w:r>
      <w:r w:rsidRPr="00931388">
        <w:rPr>
          <w:rFonts w:asciiTheme="minorHAnsi" w:eastAsia="Arial" w:hAnsiTheme="minorHAnsi" w:cstheme="minorHAnsi"/>
          <w:b/>
          <w:color w:val="000000"/>
        </w:rPr>
        <w:t>„Złóż ofertę”</w:t>
      </w:r>
      <w:r w:rsidRPr="00931388">
        <w:rPr>
          <w:rFonts w:asciiTheme="minorHAnsi" w:eastAsia="Arial" w:hAnsiTheme="minorHAnsi" w:cstheme="minorHAnsi"/>
          <w:color w:val="000000"/>
        </w:rPr>
        <w:t xml:space="preserve"> system prezentuje okno składania oferty umożliwiające przekazanie dokumentów elektronicznych, w którym znajdują się dwa pola </w:t>
      </w:r>
      <w:proofErr w:type="spellStart"/>
      <w:r w:rsidRPr="00931388">
        <w:rPr>
          <w:rFonts w:asciiTheme="minorHAnsi" w:eastAsia="Arial" w:hAnsiTheme="minorHAnsi" w:cstheme="minorHAnsi"/>
          <w:color w:val="000000"/>
        </w:rPr>
        <w:t>drag&amp;drop</w:t>
      </w:r>
      <w:proofErr w:type="spellEnd"/>
      <w:r w:rsidRPr="00931388">
        <w:rPr>
          <w:rFonts w:asciiTheme="minorHAnsi" w:eastAsia="Arial" w:hAnsiTheme="minorHAnsi" w:cstheme="minorHAnsi"/>
          <w:color w:val="000000"/>
        </w:rPr>
        <w:t xml:space="preserve"> („przeciągnij” i „upuść”) służące do dodawania plików. W polu </w:t>
      </w:r>
      <w:r w:rsidRPr="00931388">
        <w:rPr>
          <w:rFonts w:asciiTheme="minorHAnsi" w:eastAsia="Arial" w:hAnsiTheme="minorHAnsi" w:cstheme="minorHAnsi"/>
          <w:b/>
          <w:color w:val="000000"/>
        </w:rPr>
        <w:t>„Wypełniony formularz oferty”</w:t>
      </w:r>
      <w:r w:rsidRPr="00931388">
        <w:rPr>
          <w:rFonts w:asciiTheme="minorHAnsi" w:eastAsia="Arial" w:hAnsiTheme="minorHAnsi" w:cstheme="minorHAnsi"/>
          <w:color w:val="000000"/>
        </w:rPr>
        <w:t xml:space="preserve"> wykonawca</w:t>
      </w:r>
      <w:r w:rsidRPr="00931388">
        <w:rPr>
          <w:rFonts w:asciiTheme="minorHAnsi" w:eastAsia="Arial" w:hAnsiTheme="minorHAnsi" w:cstheme="minorHAnsi"/>
          <w:b/>
          <w:color w:val="000000"/>
        </w:rPr>
        <w:t xml:space="preserve"> </w:t>
      </w:r>
      <w:r w:rsidRPr="00931388">
        <w:rPr>
          <w:rFonts w:asciiTheme="minorHAnsi" w:eastAsia="Arial" w:hAnsiTheme="minorHAnsi" w:cstheme="minorHAnsi"/>
          <w:color w:val="000000"/>
        </w:rPr>
        <w:t>dodaje wybrany z dysku, wypełniony i podpisany</w:t>
      </w:r>
      <w:r w:rsidRPr="00931388">
        <w:rPr>
          <w:rFonts w:asciiTheme="minorHAnsi" w:eastAsia="Arial" w:hAnsiTheme="minorHAnsi" w:cstheme="minorHAnsi"/>
          <w:b/>
          <w:color w:val="000000"/>
        </w:rPr>
        <w:t xml:space="preserve"> </w:t>
      </w:r>
      <w:r w:rsidRPr="00931388">
        <w:rPr>
          <w:rFonts w:asciiTheme="minorHAnsi" w:eastAsia="Arial" w:hAnsiTheme="minorHAnsi" w:cstheme="minorHAnsi"/>
          <w:color w:val="000000"/>
        </w:rPr>
        <w:t>formularz oferty zgodny z załącznikiem nr 11 do SWZ.</w:t>
      </w:r>
      <w:r w:rsidRPr="00931388">
        <w:rPr>
          <w:rFonts w:asciiTheme="minorHAnsi" w:eastAsia="Arial" w:hAnsiTheme="minorHAnsi" w:cstheme="minorHAnsi"/>
          <w:b/>
          <w:color w:val="000000"/>
        </w:rPr>
        <w:t xml:space="preserve"> </w:t>
      </w:r>
      <w:r w:rsidRPr="00931388">
        <w:rPr>
          <w:rFonts w:asciiTheme="minorHAnsi" w:eastAsia="Arial" w:hAnsiTheme="minorHAnsi" w:cstheme="minorHAnsi"/>
          <w:color w:val="000000"/>
        </w:rPr>
        <w:t xml:space="preserve">W polu </w:t>
      </w:r>
      <w:r w:rsidRPr="00931388">
        <w:rPr>
          <w:rFonts w:asciiTheme="minorHAnsi" w:eastAsia="Arial" w:hAnsiTheme="minorHAnsi" w:cstheme="minorHAnsi"/>
          <w:b/>
          <w:color w:val="000000"/>
        </w:rPr>
        <w:t>„Załączniki i inne dokumenty przedstawiane w ofercie przez Wykonawcę”</w:t>
      </w:r>
      <w:r w:rsidRPr="00931388">
        <w:rPr>
          <w:rFonts w:asciiTheme="minorHAnsi" w:eastAsia="Arial" w:hAnsiTheme="minorHAnsi" w:cstheme="minorHAnsi"/>
          <w:color w:val="000000"/>
        </w:rPr>
        <w:t xml:space="preserve"> należy dodać wybrane z dysku, wypełnione </w:t>
      </w:r>
      <w:r w:rsidR="007162A8">
        <w:rPr>
          <w:rFonts w:asciiTheme="minorHAnsi" w:eastAsia="Arial" w:hAnsiTheme="minorHAnsi" w:cstheme="minorHAnsi"/>
          <w:color w:val="000000"/>
        </w:rPr>
        <w:br/>
      </w:r>
      <w:r w:rsidRPr="00931388">
        <w:rPr>
          <w:rFonts w:asciiTheme="minorHAnsi" w:eastAsia="Arial" w:hAnsiTheme="minorHAnsi" w:cstheme="minorHAnsi"/>
          <w:color w:val="000000"/>
        </w:rPr>
        <w:t>i podpisane dokumenty lub oświadczenia, składane wraz z ofertą, plik lub pliki podpisu zewnętrznego</w:t>
      </w:r>
      <w:r w:rsidR="006D110D">
        <w:rPr>
          <w:rFonts w:asciiTheme="minorHAnsi" w:eastAsia="Arial" w:hAnsiTheme="minorHAnsi" w:cstheme="minorHAnsi"/>
          <w:color w:val="000000"/>
        </w:rPr>
        <w:t>,</w:t>
      </w:r>
      <w:r w:rsidRPr="00931388">
        <w:rPr>
          <w:rFonts w:asciiTheme="minorHAnsi" w:eastAsia="Arial" w:hAnsiTheme="minorHAnsi" w:cstheme="minorHAnsi"/>
          <w:color w:val="000000"/>
        </w:rPr>
        <w:t xml:space="preserve"> jeżeli wykonawca wykorzystuje podpis zewnętrzny do podpisania formularza oferty, oświadczeń lub dokumentów składanych wraz z ofertą. </w:t>
      </w:r>
    </w:p>
    <w:p w14:paraId="694AB6E8" w14:textId="4704515A" w:rsidR="007A61D7" w:rsidRPr="00931388" w:rsidRDefault="007A61D7" w:rsidP="007A61D7">
      <w:pPr>
        <w:pStyle w:val="Akapitzlist"/>
        <w:numPr>
          <w:ilvl w:val="0"/>
          <w:numId w:val="12"/>
        </w:numPr>
        <w:tabs>
          <w:tab w:val="left" w:pos="426"/>
        </w:tabs>
        <w:ind w:left="284" w:hanging="284"/>
        <w:jc w:val="both"/>
        <w:rPr>
          <w:rFonts w:asciiTheme="minorHAnsi" w:hAnsiTheme="minorHAnsi" w:cstheme="minorHAnsi"/>
          <w:color w:val="000000" w:themeColor="text1"/>
        </w:rPr>
      </w:pPr>
      <w:r w:rsidRPr="00931388">
        <w:rPr>
          <w:rFonts w:asciiTheme="minorHAnsi" w:eastAsia="Arial" w:hAnsiTheme="minorHAnsi" w:cstheme="minorHAnsi"/>
          <w:color w:val="000000"/>
        </w:rPr>
        <w:t xml:space="preserve">Jeżeli wraz z ofertą składane są dokumenty zawierające tajemnicę przedsiębiorstwa </w:t>
      </w:r>
      <w:r w:rsidR="007162A8">
        <w:rPr>
          <w:rFonts w:asciiTheme="minorHAnsi" w:eastAsia="Arial" w:hAnsiTheme="minorHAnsi" w:cstheme="minorHAnsi"/>
          <w:color w:val="000000"/>
        </w:rPr>
        <w:br/>
      </w:r>
      <w:r w:rsidRPr="00931388">
        <w:rPr>
          <w:rFonts w:asciiTheme="minorHAnsi" w:hAnsiTheme="minorHAnsi" w:cstheme="minorHAnsi"/>
          <w:color w:val="000000" w:themeColor="text1"/>
        </w:rPr>
        <w:t>w rozumieniu przepisów ustawy z dnia 16 kwietnia 1993 r o zwalczaniu nieuczciwej konkurencji (</w:t>
      </w:r>
      <w:proofErr w:type="spellStart"/>
      <w:r w:rsidRPr="00931388">
        <w:rPr>
          <w:rFonts w:asciiTheme="minorHAnsi" w:hAnsiTheme="minorHAnsi" w:cstheme="minorHAnsi"/>
          <w:color w:val="000000" w:themeColor="text1"/>
        </w:rPr>
        <w:t>t.j</w:t>
      </w:r>
      <w:proofErr w:type="spellEnd"/>
      <w:r w:rsidRPr="00931388">
        <w:rPr>
          <w:rFonts w:asciiTheme="minorHAnsi" w:hAnsiTheme="minorHAnsi" w:cstheme="minorHAnsi"/>
          <w:color w:val="000000" w:themeColor="text1"/>
        </w:rPr>
        <w:t>. Dz.U. 2022 poz. 1233),</w:t>
      </w:r>
      <w:r w:rsidRPr="00931388">
        <w:rPr>
          <w:rFonts w:asciiTheme="minorHAnsi" w:eastAsia="Arial" w:hAnsiTheme="minorHAnsi" w:cstheme="minorHAnsi"/>
          <w:color w:val="000000"/>
        </w:rPr>
        <w:t xml:space="preserve"> wykonawca, w celu utrzymania w poufności tych informacji, przekazuje je w wydzielonym i odpowiednio oznaczonym pliku, wraz </w:t>
      </w:r>
      <w:r w:rsidR="007162A8">
        <w:rPr>
          <w:rFonts w:asciiTheme="minorHAnsi" w:eastAsia="Arial" w:hAnsiTheme="minorHAnsi" w:cstheme="minorHAnsi"/>
          <w:color w:val="000000"/>
        </w:rPr>
        <w:br/>
      </w:r>
      <w:r w:rsidRPr="00931388">
        <w:rPr>
          <w:rFonts w:asciiTheme="minorHAnsi" w:eastAsia="Arial" w:hAnsiTheme="minorHAnsi" w:cstheme="minorHAnsi"/>
          <w:color w:val="000000"/>
        </w:rPr>
        <w:t xml:space="preserve">z jednoczesnym zaznaczeniem w nazwie pliku „Dokument stanowiący tajemnicę przedsiębiorstwa”. Zarówno załącznik stanowiący tajemnicę przedsiębiorstwa jak </w:t>
      </w:r>
      <w:r w:rsidR="007162A8">
        <w:rPr>
          <w:rFonts w:asciiTheme="minorHAnsi" w:eastAsia="Arial" w:hAnsiTheme="minorHAnsi" w:cstheme="minorHAnsi"/>
          <w:color w:val="000000"/>
        </w:rPr>
        <w:br/>
      </w:r>
      <w:r w:rsidRPr="00931388">
        <w:rPr>
          <w:rFonts w:asciiTheme="minorHAnsi" w:eastAsia="Arial" w:hAnsiTheme="minorHAnsi" w:cstheme="minorHAnsi"/>
          <w:color w:val="000000"/>
        </w:rPr>
        <w:t xml:space="preserve">i uzasadnienie zastrzeżenia tajemnicy przedsiębiorstwa należy dodać w polu „Załączniki </w:t>
      </w:r>
      <w:r w:rsidR="007162A8">
        <w:rPr>
          <w:rFonts w:asciiTheme="minorHAnsi" w:eastAsia="Arial" w:hAnsiTheme="minorHAnsi" w:cstheme="minorHAnsi"/>
          <w:color w:val="000000"/>
        </w:rPr>
        <w:br/>
      </w:r>
      <w:r w:rsidRPr="00931388">
        <w:rPr>
          <w:rFonts w:asciiTheme="minorHAnsi" w:eastAsia="Arial" w:hAnsiTheme="minorHAnsi" w:cstheme="minorHAnsi"/>
          <w:color w:val="000000"/>
        </w:rPr>
        <w:t>i inne dokumenty przedstawione w ofercie przez Wykonawcę”.</w:t>
      </w:r>
    </w:p>
    <w:p w14:paraId="4CA60F31" w14:textId="22A00F5B" w:rsidR="00BE5434" w:rsidRPr="00931388" w:rsidRDefault="00354F07" w:rsidP="00354F07">
      <w:pPr>
        <w:tabs>
          <w:tab w:val="left" w:pos="426"/>
        </w:tabs>
        <w:jc w:val="both"/>
        <w:rPr>
          <w:rFonts w:asciiTheme="minorHAnsi" w:hAnsiTheme="minorHAnsi" w:cstheme="minorHAnsi"/>
          <w:color w:val="000000" w:themeColor="text1"/>
        </w:rPr>
      </w:pPr>
      <w:r w:rsidRPr="00931388">
        <w:rPr>
          <w:rFonts w:asciiTheme="minorHAnsi" w:hAnsiTheme="minorHAnsi" w:cstheme="minorHAnsi"/>
          <w:b/>
          <w:color w:val="000000" w:themeColor="text1"/>
        </w:rPr>
        <w:t xml:space="preserve">11. </w:t>
      </w:r>
      <w:r w:rsidR="007A61D7" w:rsidRPr="00931388">
        <w:rPr>
          <w:rFonts w:asciiTheme="minorHAnsi" w:hAnsiTheme="minorHAnsi" w:cstheme="minorHAnsi"/>
          <w:b/>
          <w:color w:val="000000" w:themeColor="text1"/>
        </w:rPr>
        <w:t>Formularz ofertowy</w:t>
      </w:r>
      <w:r w:rsidR="007A61D7" w:rsidRPr="00931388">
        <w:rPr>
          <w:rFonts w:asciiTheme="minorHAnsi" w:hAnsiTheme="minorHAnsi" w:cstheme="minorHAnsi"/>
          <w:color w:val="000000" w:themeColor="text1"/>
        </w:rPr>
        <w:t xml:space="preserve"> </w:t>
      </w:r>
      <w:r w:rsidR="007A61D7" w:rsidRPr="00931388">
        <w:rPr>
          <w:rFonts w:asciiTheme="minorHAnsi" w:hAnsiTheme="minorHAnsi" w:cstheme="minorHAnsi"/>
          <w:b/>
          <w:color w:val="000000" w:themeColor="text1"/>
        </w:rPr>
        <w:t>i</w:t>
      </w:r>
      <w:r w:rsidR="007A61D7" w:rsidRPr="00931388">
        <w:rPr>
          <w:rFonts w:asciiTheme="minorHAnsi" w:hAnsiTheme="minorHAnsi" w:cstheme="minorHAnsi"/>
          <w:color w:val="000000" w:themeColor="text1"/>
        </w:rPr>
        <w:t xml:space="preserve"> </w:t>
      </w:r>
      <w:r w:rsidR="007A61D7" w:rsidRPr="00931388">
        <w:rPr>
          <w:rFonts w:asciiTheme="minorHAnsi" w:hAnsiTheme="minorHAnsi" w:cstheme="minorHAnsi"/>
          <w:b/>
          <w:color w:val="000000" w:themeColor="text1"/>
        </w:rPr>
        <w:t>pozostałe dokumenty lub oświadczenia</w:t>
      </w:r>
      <w:r w:rsidR="007A61D7" w:rsidRPr="00931388">
        <w:rPr>
          <w:rFonts w:asciiTheme="minorHAnsi" w:hAnsiTheme="minorHAnsi" w:cstheme="minorHAnsi"/>
          <w:color w:val="000000" w:themeColor="text1"/>
        </w:rPr>
        <w:t xml:space="preserve"> wchodzące w skład oferty lub składane wraz z ofertą, które są zgodne z ustawą </w:t>
      </w:r>
      <w:proofErr w:type="spellStart"/>
      <w:r w:rsidR="007A61D7" w:rsidRPr="00931388">
        <w:rPr>
          <w:rFonts w:asciiTheme="minorHAnsi" w:hAnsiTheme="minorHAnsi" w:cstheme="minorHAnsi"/>
          <w:color w:val="000000" w:themeColor="text1"/>
        </w:rPr>
        <w:t>Pzp</w:t>
      </w:r>
      <w:proofErr w:type="spellEnd"/>
      <w:r w:rsidR="007A61D7" w:rsidRPr="00931388">
        <w:rPr>
          <w:rFonts w:asciiTheme="minorHAnsi" w:hAnsiTheme="minorHAnsi" w:cstheme="minorHAnsi"/>
          <w:color w:val="000000" w:themeColor="text1"/>
        </w:rPr>
        <w:t xml:space="preserve"> lub rozporządzeniem Prezesa Rady Ministrów w sprawie wymagań dla dokumentów elektronicznych, należy złożyć </w:t>
      </w:r>
      <w:r w:rsidR="007A61D7" w:rsidRPr="00931388">
        <w:rPr>
          <w:rFonts w:asciiTheme="minorHAnsi" w:hAnsiTheme="minorHAnsi" w:cstheme="minorHAnsi"/>
          <w:b/>
          <w:bCs/>
          <w:color w:val="000000" w:themeColor="text1"/>
        </w:rPr>
        <w:t xml:space="preserve">w formie elektronicznej opatrzonej kwalifikowanym podpisem elektronicznym </w:t>
      </w:r>
      <w:r w:rsidR="007A61D7" w:rsidRPr="00931388">
        <w:rPr>
          <w:rFonts w:asciiTheme="minorHAnsi" w:hAnsiTheme="minorHAnsi" w:cstheme="minorHAnsi"/>
          <w:bCs/>
          <w:color w:val="000000" w:themeColor="text1"/>
        </w:rPr>
        <w:t>lub</w:t>
      </w:r>
      <w:r w:rsidR="007A61D7" w:rsidRPr="00931388">
        <w:rPr>
          <w:rFonts w:asciiTheme="minorHAnsi" w:hAnsiTheme="minorHAnsi" w:cstheme="minorHAnsi"/>
          <w:b/>
          <w:bCs/>
          <w:color w:val="000000" w:themeColor="text1"/>
        </w:rPr>
        <w:t xml:space="preserve"> w postaci elektronicznej opatrzonej podpisem zaufanym </w:t>
      </w:r>
      <w:r w:rsidR="007A61D7" w:rsidRPr="00931388">
        <w:rPr>
          <w:rFonts w:asciiTheme="minorHAnsi" w:hAnsiTheme="minorHAnsi" w:cstheme="minorHAnsi"/>
          <w:bCs/>
          <w:color w:val="000000" w:themeColor="text1"/>
        </w:rPr>
        <w:t>lub</w:t>
      </w:r>
      <w:r w:rsidR="007A61D7" w:rsidRPr="00931388">
        <w:rPr>
          <w:rFonts w:asciiTheme="minorHAnsi" w:hAnsiTheme="minorHAnsi" w:cstheme="minorHAnsi"/>
          <w:b/>
          <w:bCs/>
          <w:color w:val="000000" w:themeColor="text1"/>
        </w:rPr>
        <w:t xml:space="preserve"> podpisem osobistym</w:t>
      </w:r>
      <w:r w:rsidRPr="00931388">
        <w:rPr>
          <w:rFonts w:asciiTheme="minorHAnsi" w:hAnsiTheme="minorHAnsi" w:cstheme="minorHAnsi"/>
          <w:b/>
          <w:bCs/>
          <w:color w:val="000000" w:themeColor="text1"/>
        </w:rPr>
        <w:t xml:space="preserve"> </w:t>
      </w:r>
      <w:r w:rsidRPr="00931388">
        <w:rPr>
          <w:rFonts w:asciiTheme="minorHAnsi" w:hAnsiTheme="minorHAnsi" w:cstheme="minorHAnsi"/>
          <w:color w:val="000000" w:themeColor="text1"/>
        </w:rPr>
        <w:t>(podpis osobisty to zaawansowany podpis elektroniczny, weryfikowany za pomocą certyfikatu podpisu osobistego, zakodowany w e-dowodzie tj. dowodzie osobistym z warstwą elektroniczną).</w:t>
      </w:r>
    </w:p>
    <w:p w14:paraId="2C8ACF68" w14:textId="2DBE6407" w:rsidR="007A61D7" w:rsidRPr="00931388" w:rsidRDefault="00354F07" w:rsidP="00354F07">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12. </w:t>
      </w:r>
      <w:r w:rsidR="007A61D7" w:rsidRPr="00931388">
        <w:rPr>
          <w:rFonts w:asciiTheme="minorHAnsi" w:hAnsiTheme="minorHAnsi" w:cstheme="minorHAnsi"/>
          <w:color w:val="000000" w:themeColor="text1"/>
        </w:rPr>
        <w:t xml:space="preserve">W zależności od rodzaju kwalifikowanego podpisu elektronicznego i jego typu (zewnętrzny, wewnętrzny) w polu „Załączniki i inne dokumenty przedstawione w ofercie przez Wykonawcę” dodaje się uprzednio podpisane dokumenty wraz z wygenerowanym plikiem </w:t>
      </w:r>
      <w:r w:rsidR="007A61D7" w:rsidRPr="00931388">
        <w:rPr>
          <w:rFonts w:asciiTheme="minorHAnsi" w:hAnsiTheme="minorHAnsi" w:cstheme="minorHAnsi"/>
          <w:color w:val="000000" w:themeColor="text1"/>
        </w:rPr>
        <w:lastRenderedPageBreak/>
        <w:t xml:space="preserve">podpisu (typ zewnętrzny) lub dokument z wszytym podpisem (typ wewnętrzny). Zaleca się sporządzenie oferty w formatach </w:t>
      </w:r>
      <w:r w:rsidR="007A61D7" w:rsidRPr="00931388">
        <w:rPr>
          <w:rFonts w:asciiTheme="minorHAnsi" w:hAnsiTheme="minorHAnsi" w:cstheme="minorHAnsi"/>
          <w:b/>
          <w:bCs/>
          <w:color w:val="000000" w:themeColor="text1"/>
        </w:rPr>
        <w:t>.</w:t>
      </w:r>
      <w:proofErr w:type="spellStart"/>
      <w:r w:rsidR="007A61D7" w:rsidRPr="00931388">
        <w:rPr>
          <w:rFonts w:asciiTheme="minorHAnsi" w:hAnsiTheme="minorHAnsi" w:cstheme="minorHAnsi"/>
          <w:b/>
          <w:bCs/>
          <w:color w:val="000000" w:themeColor="text1"/>
        </w:rPr>
        <w:t>doc</w:t>
      </w:r>
      <w:proofErr w:type="spellEnd"/>
      <w:r w:rsidR="007A61D7" w:rsidRPr="00931388">
        <w:rPr>
          <w:rFonts w:asciiTheme="minorHAnsi" w:hAnsiTheme="minorHAnsi" w:cstheme="minorHAnsi"/>
          <w:b/>
          <w:bCs/>
          <w:color w:val="000000" w:themeColor="text1"/>
        </w:rPr>
        <w:t>, .</w:t>
      </w:r>
      <w:proofErr w:type="spellStart"/>
      <w:r w:rsidR="007A61D7" w:rsidRPr="00931388">
        <w:rPr>
          <w:rFonts w:asciiTheme="minorHAnsi" w:hAnsiTheme="minorHAnsi" w:cstheme="minorHAnsi"/>
          <w:b/>
          <w:bCs/>
          <w:color w:val="000000" w:themeColor="text1"/>
        </w:rPr>
        <w:t>docx</w:t>
      </w:r>
      <w:proofErr w:type="spellEnd"/>
      <w:r w:rsidR="007A61D7" w:rsidRPr="00931388">
        <w:rPr>
          <w:rFonts w:asciiTheme="minorHAnsi" w:hAnsiTheme="minorHAnsi" w:cstheme="minorHAnsi"/>
          <w:b/>
          <w:bCs/>
          <w:color w:val="000000" w:themeColor="text1"/>
        </w:rPr>
        <w:t>, .pdf</w:t>
      </w:r>
      <w:r w:rsidR="007A61D7" w:rsidRPr="00931388">
        <w:rPr>
          <w:rFonts w:asciiTheme="minorHAnsi" w:hAnsiTheme="minorHAnsi" w:cstheme="minorHAnsi"/>
          <w:color w:val="000000" w:themeColor="text1"/>
        </w:rPr>
        <w:t xml:space="preserve">. Rekomendowanym wariantem podpisu elektronicznego jest </w:t>
      </w:r>
      <w:r w:rsidR="007A61D7" w:rsidRPr="00931388">
        <w:rPr>
          <w:rFonts w:asciiTheme="minorHAnsi" w:hAnsiTheme="minorHAnsi" w:cstheme="minorHAnsi"/>
          <w:b/>
          <w:color w:val="000000" w:themeColor="text1"/>
        </w:rPr>
        <w:t>podpis zaufany</w:t>
      </w:r>
      <w:r w:rsidR="007A61D7" w:rsidRPr="00931388">
        <w:rPr>
          <w:rFonts w:asciiTheme="minorHAnsi" w:hAnsiTheme="minorHAnsi" w:cstheme="minorHAnsi"/>
          <w:color w:val="000000" w:themeColor="text1"/>
        </w:rPr>
        <w:t xml:space="preserve"> lub </w:t>
      </w:r>
      <w:r w:rsidR="007A61D7" w:rsidRPr="00931388">
        <w:rPr>
          <w:rFonts w:asciiTheme="minorHAnsi" w:hAnsiTheme="minorHAnsi" w:cstheme="minorHAnsi"/>
          <w:b/>
          <w:color w:val="000000" w:themeColor="text1"/>
        </w:rPr>
        <w:t>kwalifikowany podpis elektroniczny</w:t>
      </w:r>
      <w:r w:rsidR="007A61D7" w:rsidRPr="00931388">
        <w:rPr>
          <w:rFonts w:asciiTheme="minorHAnsi" w:hAnsiTheme="minorHAnsi" w:cstheme="minorHAnsi"/>
          <w:color w:val="000000" w:themeColor="text1"/>
        </w:rPr>
        <w:t xml:space="preserve"> </w:t>
      </w:r>
      <w:r w:rsidR="007A61D7" w:rsidRPr="00931388">
        <w:rPr>
          <w:rFonts w:asciiTheme="minorHAnsi" w:hAnsiTheme="minorHAnsi" w:cstheme="minorHAnsi"/>
          <w:b/>
          <w:color w:val="000000" w:themeColor="text1"/>
        </w:rPr>
        <w:t>typ wewnętrzny</w:t>
      </w:r>
      <w:r w:rsidR="007A61D7" w:rsidRPr="00931388">
        <w:rPr>
          <w:rFonts w:asciiTheme="minorHAnsi" w:hAnsiTheme="minorHAnsi" w:cstheme="minorHAnsi"/>
          <w:color w:val="000000" w:themeColor="text1"/>
        </w:rPr>
        <w:t xml:space="preserve">. W przypadku przekazywania przez wykonawcę dokumentu elektronicznego w formacie poddającym dane kompresji, opatrzenie pliku zawierającego skompresowane dokumenty ww. podpisem lub podpisami, jest równoznaczne z opatrzeniem wszystkich dokumentów zawartych w tym pliku odpowiednim podpisem. </w:t>
      </w:r>
    </w:p>
    <w:p w14:paraId="644399C7" w14:textId="77777777" w:rsidR="007A61D7" w:rsidRPr="00931388" w:rsidRDefault="00354F07" w:rsidP="00354F07">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13. </w:t>
      </w:r>
      <w:r w:rsidR="007A61D7" w:rsidRPr="00931388">
        <w:rPr>
          <w:rFonts w:asciiTheme="minorHAnsi" w:hAnsiTheme="minorHAnsi" w:cstheme="minorHAnsi"/>
          <w:color w:val="000000" w:themeColor="text1"/>
        </w:rPr>
        <w:t>Formularz ofertowy i pozostałe dokumenty lub oświadczenia</w:t>
      </w:r>
      <w:r w:rsidRPr="00931388">
        <w:rPr>
          <w:rFonts w:asciiTheme="minorHAnsi" w:hAnsiTheme="minorHAnsi" w:cstheme="minorHAnsi"/>
          <w:color w:val="000000" w:themeColor="text1"/>
        </w:rPr>
        <w:t xml:space="preserve"> </w:t>
      </w:r>
      <w:r w:rsidR="007A61D7" w:rsidRPr="00931388">
        <w:rPr>
          <w:rFonts w:asciiTheme="minorHAnsi" w:hAnsiTheme="minorHAnsi" w:cstheme="minorHAnsi"/>
          <w:color w:val="000000" w:themeColor="text1"/>
        </w:rPr>
        <w:t>wchodzące</w:t>
      </w:r>
      <w:r w:rsidR="007A61D7" w:rsidRPr="00931388">
        <w:rPr>
          <w:rFonts w:asciiTheme="minorHAnsi" w:hAnsiTheme="minorHAnsi" w:cstheme="minorHAnsi"/>
          <w:color w:val="000000" w:themeColor="text1"/>
        </w:rPr>
        <w:br/>
        <w:t xml:space="preserve">w skład oferty lub składane wraz z ofertą podpisuje osoba uprawniona lub osoby uprawnione. Zamawiający przez osobę uprawnioną rozumie odpowiednio: </w:t>
      </w:r>
    </w:p>
    <w:p w14:paraId="106F4EB2" w14:textId="77777777" w:rsidR="007A61D7" w:rsidRPr="00931388" w:rsidRDefault="007A61D7" w:rsidP="007A61D7">
      <w:pPr>
        <w:pStyle w:val="Akapitzlist"/>
        <w:numPr>
          <w:ilvl w:val="0"/>
          <w:numId w:val="14"/>
        </w:numPr>
        <w:jc w:val="both"/>
        <w:rPr>
          <w:rFonts w:asciiTheme="minorHAnsi" w:hAnsiTheme="minorHAnsi" w:cstheme="minorHAnsi"/>
          <w:color w:val="000000" w:themeColor="text1"/>
        </w:rPr>
      </w:pPr>
      <w:r w:rsidRPr="00931388">
        <w:rPr>
          <w:rFonts w:asciiTheme="minorHAnsi" w:hAnsiTheme="minorHAnsi" w:cstheme="minorHAnsi"/>
          <w:color w:val="000000" w:themeColor="text1"/>
        </w:rPr>
        <w:t>osobę, które zgodnie z odpowiednimi przepisami jest uprawniona</w:t>
      </w:r>
      <w:r w:rsidRPr="00931388">
        <w:rPr>
          <w:rFonts w:asciiTheme="minorHAnsi" w:hAnsiTheme="minorHAnsi" w:cstheme="minorHAnsi"/>
          <w:color w:val="000000" w:themeColor="text1"/>
        </w:rPr>
        <w:br/>
        <w:t xml:space="preserve">do składania oświadczeń woli w zakresie praw i obowiązków majątkowych wykonawcy; </w:t>
      </w:r>
    </w:p>
    <w:p w14:paraId="192ACF9E" w14:textId="77777777" w:rsidR="007A61D7" w:rsidRPr="00931388" w:rsidRDefault="007A61D7" w:rsidP="007A61D7">
      <w:pPr>
        <w:pStyle w:val="Akapitzlist"/>
        <w:numPr>
          <w:ilvl w:val="0"/>
          <w:numId w:val="14"/>
        </w:numPr>
        <w:jc w:val="both"/>
        <w:rPr>
          <w:rFonts w:asciiTheme="minorHAnsi" w:hAnsiTheme="minorHAnsi" w:cstheme="minorHAnsi"/>
          <w:color w:val="000000" w:themeColor="text1"/>
        </w:rPr>
      </w:pPr>
      <w:r w:rsidRPr="00931388">
        <w:rPr>
          <w:rFonts w:asciiTheme="minorHAnsi" w:hAnsiTheme="minorHAnsi" w:cstheme="minorHAnsi"/>
          <w:color w:val="000000" w:themeColor="text1"/>
        </w:rPr>
        <w:t>pełnomocnika ustanowionego przez wykonawcę;</w:t>
      </w:r>
    </w:p>
    <w:p w14:paraId="1A6BA8C8" w14:textId="0BB1C57C" w:rsidR="007A61D7" w:rsidRPr="00931388" w:rsidRDefault="007A61D7" w:rsidP="007A61D7">
      <w:pPr>
        <w:pStyle w:val="Akapitzlist"/>
        <w:numPr>
          <w:ilvl w:val="0"/>
          <w:numId w:val="14"/>
        </w:numPr>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pełnomocnika ustanowionego przez wykonawców wspólnie ubiegających się </w:t>
      </w:r>
      <w:r w:rsidR="007162A8">
        <w:rPr>
          <w:rFonts w:asciiTheme="minorHAnsi" w:hAnsiTheme="minorHAnsi" w:cstheme="minorHAnsi"/>
          <w:color w:val="000000" w:themeColor="text1"/>
        </w:rPr>
        <w:br/>
      </w:r>
      <w:r w:rsidRPr="00931388">
        <w:rPr>
          <w:rFonts w:asciiTheme="minorHAnsi" w:hAnsiTheme="minorHAnsi" w:cstheme="minorHAnsi"/>
          <w:color w:val="000000" w:themeColor="text1"/>
        </w:rPr>
        <w:t>o udzielenie zamówienia w tym w formie spółki cywilnej.</w:t>
      </w:r>
    </w:p>
    <w:p w14:paraId="2F36C5F7" w14:textId="77777777" w:rsidR="007A61D7" w:rsidRPr="00931388" w:rsidRDefault="00354F07" w:rsidP="00354F07">
      <w:pPr>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14. </w:t>
      </w:r>
      <w:r w:rsidR="007A61D7" w:rsidRPr="00931388">
        <w:rPr>
          <w:rFonts w:asciiTheme="minorHAnsi" w:hAnsiTheme="minorHAnsi" w:cstheme="minorHAnsi"/>
          <w:color w:val="000000" w:themeColor="text1"/>
        </w:rPr>
        <w:t xml:space="preserve">Wykonawca może zmienić formę graficzną wzorów załączników do SWZ oraz innych formularzy </w:t>
      </w:r>
      <w:proofErr w:type="gramStart"/>
      <w:r w:rsidR="007A61D7" w:rsidRPr="00931388">
        <w:rPr>
          <w:rFonts w:asciiTheme="minorHAnsi" w:hAnsiTheme="minorHAnsi" w:cstheme="minorHAnsi"/>
          <w:color w:val="000000" w:themeColor="text1"/>
        </w:rPr>
        <w:t>zamawiającego</w:t>
      </w:r>
      <w:proofErr w:type="gramEnd"/>
      <w:r w:rsidR="007A61D7" w:rsidRPr="00931388">
        <w:rPr>
          <w:rFonts w:asciiTheme="minorHAnsi" w:hAnsiTheme="minorHAnsi" w:cstheme="minorHAnsi"/>
          <w:color w:val="000000" w:themeColor="text1"/>
        </w:rPr>
        <w:t xml:space="preserve"> jednakże treść zawarta we wzorach zamawiającego nie może ulec zmianie.</w:t>
      </w:r>
    </w:p>
    <w:p w14:paraId="63556F3E" w14:textId="77777777" w:rsidR="007A61D7" w:rsidRPr="00931388" w:rsidRDefault="00354F07" w:rsidP="00354F07">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15. </w:t>
      </w:r>
      <w:r w:rsidR="007A61D7" w:rsidRPr="00931388">
        <w:rPr>
          <w:rFonts w:asciiTheme="minorHAnsi" w:hAnsiTheme="minorHAnsi" w:cstheme="minorHAnsi"/>
          <w:color w:val="000000" w:themeColor="text1"/>
        </w:rPr>
        <w:t xml:space="preserve">Maksymalny łączny rozmiar plików stanowiących ofertę lub składanych wraz z ofertą to </w:t>
      </w:r>
      <w:r w:rsidR="007A61D7" w:rsidRPr="00931388">
        <w:rPr>
          <w:rFonts w:asciiTheme="minorHAnsi" w:hAnsiTheme="minorHAnsi" w:cstheme="minorHAnsi"/>
          <w:b/>
          <w:color w:val="000000" w:themeColor="text1"/>
        </w:rPr>
        <w:t>249 MB</w:t>
      </w:r>
      <w:r w:rsidR="007A61D7" w:rsidRPr="00931388">
        <w:rPr>
          <w:rFonts w:asciiTheme="minorHAnsi" w:hAnsiTheme="minorHAnsi" w:cstheme="minorHAnsi"/>
          <w:color w:val="000000" w:themeColor="text1"/>
        </w:rPr>
        <w:t xml:space="preserve">. </w:t>
      </w:r>
    </w:p>
    <w:p w14:paraId="5F99878C" w14:textId="77777777" w:rsidR="007A61D7" w:rsidRPr="00931388" w:rsidRDefault="00354F07" w:rsidP="00354F07">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16. </w:t>
      </w:r>
      <w:r w:rsidR="007A61D7" w:rsidRPr="00931388">
        <w:rPr>
          <w:rFonts w:asciiTheme="minorHAnsi" w:hAnsiTheme="minorHAnsi" w:cstheme="minorHAnsi"/>
          <w:color w:val="000000" w:themeColor="text1"/>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FF1E086" w14:textId="77777777" w:rsidR="007A61D7" w:rsidRPr="00931388" w:rsidRDefault="00354F07" w:rsidP="00354F07">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17. </w:t>
      </w:r>
      <w:r w:rsidR="007A61D7" w:rsidRPr="00931388">
        <w:rPr>
          <w:rFonts w:asciiTheme="minorHAnsi" w:hAnsiTheme="minorHAnsi" w:cstheme="minorHAnsi"/>
          <w:color w:val="000000" w:themeColor="text1"/>
        </w:rPr>
        <w:t>Oferta może być złożona tylko do upływu terminu składania ofert.</w:t>
      </w:r>
    </w:p>
    <w:p w14:paraId="1F77E437" w14:textId="4D9B8084" w:rsidR="009839D1" w:rsidRPr="00B31228" w:rsidRDefault="00354F07" w:rsidP="00B31228">
      <w:pPr>
        <w:tabs>
          <w:tab w:val="left" w:pos="426"/>
        </w:tabs>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18. </w:t>
      </w:r>
      <w:r w:rsidR="007A61D7" w:rsidRPr="00931388">
        <w:rPr>
          <w:rFonts w:asciiTheme="minorHAnsi" w:hAnsiTheme="minorHAnsi" w:cstheme="minorHAnsi"/>
          <w:color w:val="000000" w:themeColor="text1"/>
        </w:rPr>
        <w:t>Wykonawca może przed upływem terminu składania ofert wycofać ofertę. Wykonawca wycofuje ofertę w zakładce „Oferty/wnioski” używając przycisku „Wycofaj ofertę”.</w:t>
      </w:r>
    </w:p>
    <w:p w14:paraId="557AE453" w14:textId="77777777" w:rsidR="009839D1" w:rsidRPr="00931388" w:rsidRDefault="009839D1" w:rsidP="009839D1">
      <w:pPr>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XIII. SPOSÓB OBLICZENIA CENY</w:t>
      </w:r>
    </w:p>
    <w:p w14:paraId="2B9E61B1"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Przez cenę należy rozumieć cenę w rozumieniu art. 3 ust. 1 pkt 1 i ust. 2 ustawy z dnia 9 maja 2014 r. o informowaniu o cenach towarów i usług (</w:t>
      </w:r>
      <w:proofErr w:type="spellStart"/>
      <w:r w:rsidRPr="00931388">
        <w:rPr>
          <w:rFonts w:asciiTheme="minorHAnsi" w:hAnsiTheme="minorHAnsi" w:cstheme="minorHAnsi"/>
          <w:color w:val="000000" w:themeColor="text1"/>
        </w:rPr>
        <w:t>t.j</w:t>
      </w:r>
      <w:proofErr w:type="spellEnd"/>
      <w:r w:rsidR="006D6CFE" w:rsidRPr="00931388">
        <w:rPr>
          <w:rFonts w:asciiTheme="minorHAnsi" w:hAnsiTheme="minorHAnsi" w:cstheme="minorHAnsi"/>
          <w:color w:val="000000" w:themeColor="text1"/>
        </w:rPr>
        <w:t>. Dz.U. 2023 poz. 16</w:t>
      </w:r>
      <w:r w:rsidRPr="00931388">
        <w:rPr>
          <w:rFonts w:asciiTheme="minorHAnsi" w:hAnsiTheme="minorHAnsi" w:cstheme="minorHAnsi"/>
          <w:color w:val="000000" w:themeColor="text1"/>
        </w:rPr>
        <w:t xml:space="preserve">8). Stawka podatku VAT w przedmiotowym postępowaniu wynosi </w:t>
      </w:r>
      <w:r w:rsidRPr="00931388">
        <w:rPr>
          <w:rFonts w:asciiTheme="minorHAnsi" w:hAnsiTheme="minorHAnsi" w:cstheme="minorHAnsi"/>
          <w:b/>
          <w:color w:val="000000" w:themeColor="text1"/>
        </w:rPr>
        <w:t>23%.</w:t>
      </w:r>
    </w:p>
    <w:p w14:paraId="7616926C"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Wykonawca określi cenę za przedmiot zamówienia w formie </w:t>
      </w:r>
      <w:r w:rsidRPr="00931388">
        <w:rPr>
          <w:rFonts w:asciiTheme="minorHAnsi" w:hAnsiTheme="minorHAnsi" w:cstheme="minorHAnsi"/>
          <w:b/>
          <w:color w:val="000000" w:themeColor="text1"/>
        </w:rPr>
        <w:t>ryczałtu</w:t>
      </w:r>
      <w:r w:rsidRPr="00931388">
        <w:rPr>
          <w:rFonts w:asciiTheme="minorHAnsi" w:hAnsiTheme="minorHAnsi" w:cstheme="minorHAnsi"/>
          <w:color w:val="000000" w:themeColor="text1"/>
        </w:rPr>
        <w:t xml:space="preserve"> na podstawie opisu przedmiotu zamówienia stanowiącego </w:t>
      </w:r>
      <w:r w:rsidRPr="00931388">
        <w:rPr>
          <w:rFonts w:asciiTheme="minorHAnsi" w:hAnsiTheme="minorHAnsi" w:cstheme="minorHAnsi"/>
          <w:b/>
          <w:bCs/>
          <w:color w:val="000000" w:themeColor="text1"/>
        </w:rPr>
        <w:t>zał. nr 1</w:t>
      </w:r>
      <w:r w:rsidRPr="00931388">
        <w:rPr>
          <w:rFonts w:asciiTheme="minorHAnsi" w:hAnsiTheme="minorHAnsi" w:cstheme="minorHAnsi"/>
          <w:color w:val="000000" w:themeColor="text1"/>
        </w:rPr>
        <w:t xml:space="preserve"> do SWZ.   </w:t>
      </w:r>
    </w:p>
    <w:p w14:paraId="5AFC323E"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Cena obejmuje wszystkie koszty związane z realizacją przedmiotu umowy, w tym ryzyko wykonawcy z tytułu oszacowania wszelkich kosztów związanych z realizacją przedmiotu umowy, a także oddziaływania innych czynników mających lub mogących mieć wpływ na koszty. Niedoszacowanie, pominięcie oraz brak rozpoznania zakresu przedmiotu zamówienia nie może być podstawą do żądania zmiany wynagrodzenia ryczałtowego.</w:t>
      </w:r>
    </w:p>
    <w:p w14:paraId="18205BDA"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 przypadku osób fizycznych nieprowadzących działalności gospodarczej cena zawiera również należne zaliczki na podatek oraz składki, jakie Zamawiający zobowiązany będzie odprowadzić, zgodnie z odrębnymi przepisami, łącznie ze składkami po stronie zleceniodawcy.  </w:t>
      </w:r>
    </w:p>
    <w:p w14:paraId="2C70802E"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Cena oferty musi być wyrażona w złotych. Rozliczenie za przedmiot zamówienia   odbywać się będzie w złotych polskich (PLN). Cenę oferty należy określić z dokładnością do dwóch miejsc po przecinku.</w:t>
      </w:r>
    </w:p>
    <w:p w14:paraId="72F23136"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lastRenderedPageBreak/>
        <w:t>Wyliczona cena oferty będzie służyć do porównania złożonych ofert i do rozliczenia w trakcie realizacji zamówienia.</w:t>
      </w:r>
    </w:p>
    <w:p w14:paraId="5056CFEA" w14:textId="77777777" w:rsidR="009839D1" w:rsidRPr="00931388" w:rsidRDefault="009839D1" w:rsidP="009839D1">
      <w:pPr>
        <w:pStyle w:val="Akapitzlist"/>
        <w:numPr>
          <w:ilvl w:val="0"/>
          <w:numId w:val="15"/>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Jeżeli wykonawca złoży ofertę, której wybór prowadziłby do powstania</w:t>
      </w:r>
      <w:r w:rsidRPr="00931388">
        <w:rPr>
          <w:rFonts w:asciiTheme="minorHAnsi" w:hAnsiTheme="minorHAnsi" w:cstheme="minorHAnsi"/>
          <w:color w:val="000000" w:themeColor="text1"/>
        </w:rPr>
        <w:br/>
        <w:t>u zamawiającego obowiązku podatkowego zgodnie z ustawą z dnia 11 marca 2004 r. o podatk</w:t>
      </w:r>
      <w:r w:rsidR="00F524C4" w:rsidRPr="00931388">
        <w:rPr>
          <w:rFonts w:asciiTheme="minorHAnsi" w:hAnsiTheme="minorHAnsi" w:cstheme="minorHAnsi"/>
          <w:color w:val="000000" w:themeColor="text1"/>
        </w:rPr>
        <w:t>u od towarów i usług (Dz.U. 2022 poz. 931</w:t>
      </w:r>
      <w:r w:rsidRPr="00931388">
        <w:rPr>
          <w:rFonts w:asciiTheme="minorHAnsi" w:hAnsiTheme="minorHAnsi" w:cstheme="minorHAnsi"/>
          <w:color w:val="000000" w:themeColor="text1"/>
        </w:rPr>
        <w:t>):</w:t>
      </w:r>
    </w:p>
    <w:p w14:paraId="2D73220B" w14:textId="77777777" w:rsidR="009839D1" w:rsidRPr="00931388" w:rsidRDefault="009839D1" w:rsidP="009839D1">
      <w:pPr>
        <w:pStyle w:val="Akapitzlist"/>
        <w:numPr>
          <w:ilvl w:val="0"/>
          <w:numId w:val="16"/>
        </w:numPr>
        <w:ind w:left="709"/>
        <w:jc w:val="both"/>
        <w:rPr>
          <w:rFonts w:asciiTheme="minorHAnsi" w:hAnsiTheme="minorHAnsi" w:cstheme="minorHAnsi"/>
          <w:color w:val="000000" w:themeColor="text1"/>
        </w:rPr>
      </w:pPr>
      <w:r w:rsidRPr="00931388">
        <w:rPr>
          <w:rFonts w:asciiTheme="minorHAnsi" w:hAnsiTheme="minorHAnsi" w:cstheme="minorHAnsi"/>
          <w:color w:val="000000" w:themeColor="text1"/>
        </w:rPr>
        <w:t>dla celów zastosowania kryterium ceny lub kosztu zamawiający dolicza do przedstawionej w tej ofercie ceny kwotę podatku od towarów i usług, którą miałby obowiązek rozliczyć,</w:t>
      </w:r>
    </w:p>
    <w:p w14:paraId="7AE2450B" w14:textId="4F1B2F18" w:rsidR="005801B5" w:rsidRPr="00B31228" w:rsidRDefault="009839D1" w:rsidP="00B31228">
      <w:pPr>
        <w:pStyle w:val="Akapitzlist"/>
        <w:numPr>
          <w:ilvl w:val="0"/>
          <w:numId w:val="16"/>
        </w:numPr>
        <w:ind w:left="709"/>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wykonawca zawiera w ofercie informacje, o których mowa w art. 225 ust. 2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w:t>
      </w:r>
    </w:p>
    <w:p w14:paraId="2110D472" w14:textId="3DD9D3F5" w:rsidR="00BE5434" w:rsidRPr="005801B5" w:rsidRDefault="009839D1" w:rsidP="005801B5">
      <w:pPr>
        <w:jc w:val="both"/>
        <w:rPr>
          <w:rFonts w:asciiTheme="minorHAnsi" w:hAnsiTheme="minorHAnsi" w:cstheme="minorHAnsi"/>
          <w:b/>
          <w:bCs/>
          <w:color w:val="000000" w:themeColor="text1"/>
        </w:rPr>
      </w:pPr>
      <w:r w:rsidRPr="00931388">
        <w:rPr>
          <w:rFonts w:asciiTheme="minorHAnsi" w:hAnsiTheme="minorHAnsi" w:cstheme="minorHAnsi"/>
          <w:b/>
          <w:bCs/>
          <w:color w:val="000000" w:themeColor="text1"/>
        </w:rPr>
        <w:t>XIV. KRYTERIA OCENY OFERT</w:t>
      </w:r>
    </w:p>
    <w:p w14:paraId="7E984B3C" w14:textId="5095E220" w:rsidR="009839D1" w:rsidRPr="00931388" w:rsidRDefault="009839D1" w:rsidP="009839D1">
      <w:pPr>
        <w:ind w:right="54"/>
        <w:jc w:val="both"/>
        <w:rPr>
          <w:rFonts w:asciiTheme="minorHAnsi" w:hAnsiTheme="minorHAnsi" w:cstheme="minorHAnsi"/>
          <w:color w:val="000000"/>
        </w:rPr>
      </w:pPr>
      <w:r w:rsidRPr="00931388">
        <w:rPr>
          <w:rFonts w:asciiTheme="minorHAnsi" w:hAnsiTheme="minorHAnsi" w:cstheme="minorHAnsi"/>
          <w:color w:val="000000"/>
        </w:rPr>
        <w:t>Zamawiający przy wyborze oferty najkorzystniejszej będzie kierował się następującymi kryteriami, które będą posiadały określone niżej znaczenie (wagę):</w:t>
      </w:r>
    </w:p>
    <w:p w14:paraId="338B2AA5" w14:textId="77777777" w:rsidR="000978E3" w:rsidRPr="00931388" w:rsidRDefault="000978E3" w:rsidP="009839D1">
      <w:pPr>
        <w:ind w:right="54"/>
        <w:jc w:val="both"/>
        <w:rPr>
          <w:rFonts w:asciiTheme="minorHAnsi" w:hAnsiTheme="minorHAnsi" w:cstheme="minorHAnsi"/>
          <w:color w:val="000000"/>
        </w:rPr>
      </w:pPr>
    </w:p>
    <w:p w14:paraId="7CEFBA81" w14:textId="77777777" w:rsidR="009839D1" w:rsidRPr="00931388" w:rsidRDefault="009839D1" w:rsidP="00C5479E">
      <w:pPr>
        <w:ind w:right="54" w:firstLine="708"/>
        <w:rPr>
          <w:rFonts w:asciiTheme="minorHAnsi" w:hAnsiTheme="minorHAnsi" w:cstheme="minorHAnsi"/>
          <w:b/>
          <w:color w:val="000000" w:themeColor="text1"/>
        </w:rPr>
      </w:pPr>
      <w:r w:rsidRPr="00931388">
        <w:rPr>
          <w:rFonts w:asciiTheme="minorHAnsi" w:hAnsiTheme="minorHAnsi" w:cstheme="minorHAnsi"/>
          <w:b/>
          <w:color w:val="000000" w:themeColor="text1"/>
        </w:rPr>
        <w:t>Cena</w:t>
      </w:r>
      <w:r w:rsidR="0010611A" w:rsidRPr="00931388">
        <w:rPr>
          <w:rFonts w:asciiTheme="minorHAnsi" w:hAnsiTheme="minorHAnsi" w:cstheme="minorHAnsi"/>
          <w:b/>
          <w:color w:val="000000" w:themeColor="text1"/>
        </w:rPr>
        <w:t xml:space="preserve"> </w:t>
      </w:r>
      <w:r w:rsidRPr="00931388">
        <w:rPr>
          <w:rFonts w:asciiTheme="minorHAnsi" w:hAnsiTheme="minorHAnsi" w:cstheme="minorHAnsi"/>
          <w:b/>
          <w:color w:val="000000" w:themeColor="text1"/>
        </w:rPr>
        <w:t>– 60% (max. 60 pkt)</w:t>
      </w:r>
    </w:p>
    <w:p w14:paraId="13D2DA68" w14:textId="77777777" w:rsidR="009839D1" w:rsidRPr="00931388" w:rsidRDefault="009839D1" w:rsidP="00C5479E">
      <w:pPr>
        <w:ind w:right="54" w:firstLine="708"/>
        <w:rPr>
          <w:rFonts w:asciiTheme="minorHAnsi" w:hAnsiTheme="minorHAnsi" w:cstheme="minorHAnsi"/>
          <w:b/>
          <w:color w:val="000000" w:themeColor="text1"/>
        </w:rPr>
      </w:pPr>
      <w:r w:rsidRPr="00931388">
        <w:rPr>
          <w:rFonts w:asciiTheme="minorHAnsi" w:hAnsiTheme="minorHAnsi" w:cstheme="minorHAnsi"/>
          <w:b/>
          <w:color w:val="000000" w:themeColor="text1"/>
        </w:rPr>
        <w:t>Okres gwarancji i rękojmi za wady – 25% (max. 25 pkt)</w:t>
      </w:r>
    </w:p>
    <w:p w14:paraId="1B117EDB" w14:textId="77777777" w:rsidR="009839D1" w:rsidRPr="00931388" w:rsidRDefault="009839D1" w:rsidP="00C5479E">
      <w:pPr>
        <w:ind w:right="54" w:firstLine="708"/>
        <w:rPr>
          <w:rFonts w:asciiTheme="minorHAnsi" w:hAnsiTheme="minorHAnsi" w:cstheme="minorHAnsi"/>
          <w:b/>
          <w:color w:val="000000" w:themeColor="text1"/>
        </w:rPr>
      </w:pPr>
      <w:r w:rsidRPr="00931388">
        <w:rPr>
          <w:rFonts w:asciiTheme="minorHAnsi" w:hAnsiTheme="minorHAnsi" w:cstheme="minorHAnsi"/>
          <w:b/>
          <w:color w:val="000000" w:themeColor="text1"/>
        </w:rPr>
        <w:t>Doświadczenie kierownika budowy – 15% (max. 15 pkt)</w:t>
      </w:r>
    </w:p>
    <w:p w14:paraId="093C5E72" w14:textId="77777777" w:rsidR="000978E3" w:rsidRPr="00931388" w:rsidRDefault="000978E3" w:rsidP="009839D1">
      <w:pPr>
        <w:spacing w:line="267" w:lineRule="auto"/>
        <w:ind w:right="54" w:hanging="10"/>
        <w:jc w:val="both"/>
        <w:rPr>
          <w:rFonts w:asciiTheme="minorHAnsi" w:hAnsiTheme="minorHAnsi" w:cstheme="minorHAnsi"/>
          <w:color w:val="000000"/>
        </w:rPr>
      </w:pPr>
    </w:p>
    <w:p w14:paraId="6BFFE872" w14:textId="1DB2E5B2" w:rsidR="009839D1" w:rsidRPr="00931388" w:rsidRDefault="009839D1" w:rsidP="009839D1">
      <w:pPr>
        <w:spacing w:line="267" w:lineRule="auto"/>
        <w:ind w:right="54" w:hanging="10"/>
        <w:jc w:val="both"/>
        <w:rPr>
          <w:rFonts w:asciiTheme="minorHAnsi" w:hAnsiTheme="minorHAnsi" w:cstheme="minorHAnsi"/>
          <w:color w:val="000000"/>
        </w:rPr>
      </w:pPr>
      <w:r w:rsidRPr="00931388">
        <w:rPr>
          <w:rFonts w:asciiTheme="minorHAnsi" w:hAnsiTheme="minorHAnsi" w:cstheme="minorHAnsi"/>
          <w:color w:val="000000"/>
        </w:rPr>
        <w:t>Zamawiający przyzna punk</w:t>
      </w:r>
      <w:r w:rsidR="00B521FD" w:rsidRPr="00931388">
        <w:rPr>
          <w:rFonts w:asciiTheme="minorHAnsi" w:hAnsiTheme="minorHAnsi" w:cstheme="minorHAnsi"/>
          <w:color w:val="000000"/>
        </w:rPr>
        <w:t>ty w tych kryteriach</w:t>
      </w:r>
      <w:r w:rsidRPr="00931388">
        <w:rPr>
          <w:rFonts w:asciiTheme="minorHAnsi" w:hAnsiTheme="minorHAnsi" w:cstheme="minorHAnsi"/>
          <w:color w:val="000000"/>
        </w:rPr>
        <w:t xml:space="preserve"> w oparciu o informacje zawarte w formularzu ofertowym stanowiącym </w:t>
      </w:r>
      <w:r w:rsidRPr="00931388">
        <w:rPr>
          <w:rFonts w:asciiTheme="minorHAnsi" w:hAnsiTheme="minorHAnsi" w:cstheme="minorHAnsi"/>
          <w:b/>
          <w:color w:val="000000"/>
        </w:rPr>
        <w:t>załącznik nr 2</w:t>
      </w:r>
      <w:r w:rsidRPr="00931388">
        <w:rPr>
          <w:rFonts w:asciiTheme="minorHAnsi" w:hAnsiTheme="minorHAnsi" w:cstheme="minorHAnsi"/>
          <w:color w:val="000000"/>
        </w:rPr>
        <w:t xml:space="preserve"> do SWZ. </w:t>
      </w:r>
    </w:p>
    <w:p w14:paraId="53853D9F" w14:textId="77777777" w:rsidR="00B07462" w:rsidRPr="00931388" w:rsidRDefault="00B07462" w:rsidP="009839D1">
      <w:pPr>
        <w:spacing w:line="267" w:lineRule="auto"/>
        <w:ind w:right="54" w:hanging="10"/>
        <w:jc w:val="both"/>
        <w:rPr>
          <w:rFonts w:asciiTheme="minorHAnsi" w:hAnsiTheme="minorHAnsi" w:cstheme="minorHAnsi"/>
          <w:color w:val="000000"/>
        </w:rPr>
      </w:pPr>
    </w:p>
    <w:p w14:paraId="3999DF4B" w14:textId="77777777" w:rsidR="009839D1" w:rsidRPr="00931388" w:rsidRDefault="009839D1" w:rsidP="009839D1">
      <w:pPr>
        <w:numPr>
          <w:ilvl w:val="0"/>
          <w:numId w:val="27"/>
        </w:numPr>
        <w:spacing w:after="15" w:line="249" w:lineRule="auto"/>
        <w:ind w:left="284" w:right="52" w:hanging="284"/>
        <w:jc w:val="both"/>
        <w:rPr>
          <w:rFonts w:asciiTheme="minorHAnsi" w:hAnsiTheme="minorHAnsi" w:cstheme="minorHAnsi"/>
          <w:color w:val="000000"/>
        </w:rPr>
      </w:pPr>
      <w:r w:rsidRPr="00931388">
        <w:rPr>
          <w:rFonts w:asciiTheme="minorHAnsi" w:hAnsiTheme="minorHAnsi" w:cstheme="minorHAnsi"/>
          <w:b/>
          <w:color w:val="000000"/>
        </w:rPr>
        <w:t xml:space="preserve">Kryterium „Cena” będzie obliczane według wzoru: </w:t>
      </w:r>
    </w:p>
    <w:p w14:paraId="5F18149D" w14:textId="77777777" w:rsidR="009839D1" w:rsidRPr="00931388" w:rsidRDefault="009839D1" w:rsidP="009839D1">
      <w:pPr>
        <w:ind w:left="363" w:right="52" w:hanging="10"/>
        <w:jc w:val="both"/>
        <w:rPr>
          <w:rFonts w:asciiTheme="minorHAnsi" w:hAnsiTheme="minorHAnsi" w:cstheme="minorHAnsi"/>
          <w:color w:val="000000"/>
        </w:rPr>
      </w:pPr>
      <w:r w:rsidRPr="00931388">
        <w:rPr>
          <w:rFonts w:asciiTheme="minorHAnsi" w:hAnsiTheme="minorHAnsi" w:cstheme="minorHAnsi"/>
          <w:b/>
          <w:color w:val="000000"/>
        </w:rPr>
        <w:t xml:space="preserve">             </w:t>
      </w:r>
      <w:proofErr w:type="spellStart"/>
      <w:r w:rsidRPr="00931388">
        <w:rPr>
          <w:rFonts w:asciiTheme="minorHAnsi" w:hAnsiTheme="minorHAnsi" w:cstheme="minorHAnsi"/>
          <w:b/>
          <w:color w:val="000000"/>
        </w:rPr>
        <w:t>Cn</w:t>
      </w:r>
      <w:proofErr w:type="spellEnd"/>
      <w:r w:rsidRPr="00931388">
        <w:rPr>
          <w:rFonts w:asciiTheme="minorHAnsi" w:hAnsiTheme="minorHAnsi" w:cstheme="minorHAnsi"/>
          <w:b/>
          <w:color w:val="000000"/>
        </w:rPr>
        <w:t xml:space="preserve">                                                            </w:t>
      </w:r>
    </w:p>
    <w:p w14:paraId="39DBB91B" w14:textId="77777777" w:rsidR="009839D1" w:rsidRPr="00931388" w:rsidRDefault="009839D1" w:rsidP="009839D1">
      <w:pPr>
        <w:ind w:left="504" w:right="52" w:hanging="10"/>
        <w:jc w:val="both"/>
        <w:rPr>
          <w:rFonts w:asciiTheme="minorHAnsi" w:hAnsiTheme="minorHAnsi" w:cstheme="minorHAnsi"/>
          <w:color w:val="000000"/>
        </w:rPr>
      </w:pPr>
      <w:r w:rsidRPr="00931388">
        <w:rPr>
          <w:rFonts w:asciiTheme="minorHAnsi" w:hAnsiTheme="minorHAnsi" w:cstheme="minorHAnsi"/>
          <w:b/>
          <w:color w:val="000000"/>
        </w:rPr>
        <w:t xml:space="preserve">C </w:t>
      </w:r>
      <w:proofErr w:type="gramStart"/>
      <w:r w:rsidRPr="00931388">
        <w:rPr>
          <w:rFonts w:asciiTheme="minorHAnsi" w:hAnsiTheme="minorHAnsi" w:cstheme="minorHAnsi"/>
          <w:b/>
          <w:color w:val="000000"/>
        </w:rPr>
        <w:t>=  ---------</w:t>
      </w:r>
      <w:proofErr w:type="gramEnd"/>
      <w:r w:rsidRPr="00931388">
        <w:rPr>
          <w:rFonts w:asciiTheme="minorHAnsi" w:hAnsiTheme="minorHAnsi" w:cstheme="minorHAnsi"/>
          <w:b/>
          <w:color w:val="000000"/>
        </w:rPr>
        <w:t xml:space="preserve">   x   60 pkt </w:t>
      </w:r>
    </w:p>
    <w:p w14:paraId="3D591421" w14:textId="77777777" w:rsidR="009839D1" w:rsidRPr="00931388" w:rsidRDefault="009839D1" w:rsidP="009839D1">
      <w:pPr>
        <w:ind w:left="363" w:right="52" w:hanging="10"/>
        <w:jc w:val="both"/>
        <w:rPr>
          <w:rFonts w:asciiTheme="minorHAnsi" w:hAnsiTheme="minorHAnsi" w:cstheme="minorHAnsi"/>
          <w:color w:val="000000"/>
        </w:rPr>
      </w:pPr>
      <w:r w:rsidRPr="00931388">
        <w:rPr>
          <w:rFonts w:asciiTheme="minorHAnsi" w:hAnsiTheme="minorHAnsi" w:cstheme="minorHAnsi"/>
          <w:color w:val="000000"/>
        </w:rPr>
        <w:t xml:space="preserve">             </w:t>
      </w:r>
      <w:r w:rsidRPr="00931388">
        <w:rPr>
          <w:rFonts w:asciiTheme="minorHAnsi" w:hAnsiTheme="minorHAnsi" w:cstheme="minorHAnsi"/>
          <w:b/>
          <w:color w:val="000000"/>
        </w:rPr>
        <w:t xml:space="preserve">Co </w:t>
      </w:r>
      <w:r w:rsidRPr="00931388">
        <w:rPr>
          <w:rFonts w:asciiTheme="minorHAnsi" w:hAnsiTheme="minorHAnsi" w:cstheme="minorHAnsi"/>
          <w:color w:val="000000"/>
        </w:rPr>
        <w:t xml:space="preserve">             </w:t>
      </w:r>
    </w:p>
    <w:p w14:paraId="1D660F3B" w14:textId="5B1C40E9" w:rsidR="009839D1" w:rsidRPr="00931388" w:rsidRDefault="00371233" w:rsidP="00371233">
      <w:pPr>
        <w:ind w:left="353"/>
        <w:rPr>
          <w:rFonts w:asciiTheme="minorHAnsi" w:hAnsiTheme="minorHAnsi" w:cstheme="minorHAnsi"/>
          <w:color w:val="000000"/>
        </w:rPr>
      </w:pPr>
      <w:r w:rsidRPr="00931388">
        <w:rPr>
          <w:rFonts w:asciiTheme="minorHAnsi" w:hAnsiTheme="minorHAnsi" w:cstheme="minorHAnsi"/>
          <w:color w:val="000000"/>
        </w:rPr>
        <w:tab/>
      </w:r>
      <w:proofErr w:type="gramStart"/>
      <w:r w:rsidRPr="00931388">
        <w:rPr>
          <w:rFonts w:asciiTheme="minorHAnsi" w:hAnsiTheme="minorHAnsi" w:cstheme="minorHAnsi"/>
          <w:color w:val="000000"/>
        </w:rPr>
        <w:t xml:space="preserve">gdzie:   </w:t>
      </w:r>
      <w:proofErr w:type="gramEnd"/>
      <w:r w:rsidRPr="00931388">
        <w:rPr>
          <w:rFonts w:asciiTheme="minorHAnsi" w:hAnsiTheme="minorHAnsi" w:cstheme="minorHAnsi"/>
          <w:color w:val="000000"/>
        </w:rPr>
        <w:t xml:space="preserve"> </w:t>
      </w:r>
      <w:r w:rsidRPr="00931388">
        <w:rPr>
          <w:rFonts w:asciiTheme="minorHAnsi" w:hAnsiTheme="minorHAnsi" w:cstheme="minorHAnsi"/>
          <w:color w:val="000000"/>
        </w:rPr>
        <w:tab/>
      </w:r>
      <w:r w:rsidR="009839D1" w:rsidRPr="00931388">
        <w:rPr>
          <w:rFonts w:asciiTheme="minorHAnsi" w:hAnsiTheme="minorHAnsi" w:cstheme="minorHAnsi"/>
          <w:color w:val="000000"/>
        </w:rPr>
        <w:t xml:space="preserve">C – punkty przyznane w kryterium „Cena” </w:t>
      </w:r>
    </w:p>
    <w:p w14:paraId="6F630AB8" w14:textId="77777777" w:rsidR="009839D1" w:rsidRPr="00931388" w:rsidRDefault="009839D1" w:rsidP="00371233">
      <w:pPr>
        <w:ind w:left="2124" w:right="54"/>
        <w:jc w:val="both"/>
        <w:rPr>
          <w:rFonts w:asciiTheme="minorHAnsi" w:hAnsiTheme="minorHAnsi" w:cstheme="minorHAnsi"/>
          <w:color w:val="000000"/>
        </w:rPr>
      </w:pPr>
      <w:proofErr w:type="spellStart"/>
      <w:r w:rsidRPr="00931388">
        <w:rPr>
          <w:rFonts w:asciiTheme="minorHAnsi" w:hAnsiTheme="minorHAnsi" w:cstheme="minorHAnsi"/>
          <w:color w:val="000000"/>
        </w:rPr>
        <w:t>C</w:t>
      </w:r>
      <w:r w:rsidR="008D41F2" w:rsidRPr="00931388">
        <w:rPr>
          <w:rFonts w:asciiTheme="minorHAnsi" w:hAnsiTheme="minorHAnsi" w:cstheme="minorHAnsi"/>
          <w:color w:val="000000"/>
        </w:rPr>
        <w:t>n</w:t>
      </w:r>
      <w:proofErr w:type="spellEnd"/>
      <w:r w:rsidR="008D41F2" w:rsidRPr="00931388">
        <w:rPr>
          <w:rFonts w:asciiTheme="minorHAnsi" w:hAnsiTheme="minorHAnsi" w:cstheme="minorHAnsi"/>
          <w:color w:val="000000"/>
        </w:rPr>
        <w:t xml:space="preserve"> – najniższa cena (spośród nie</w:t>
      </w:r>
      <w:r w:rsidRPr="00931388">
        <w:rPr>
          <w:rFonts w:asciiTheme="minorHAnsi" w:hAnsiTheme="minorHAnsi" w:cstheme="minorHAnsi"/>
          <w:color w:val="000000"/>
        </w:rPr>
        <w:t xml:space="preserve">odrzuconych ofert) </w:t>
      </w:r>
    </w:p>
    <w:p w14:paraId="06E2A933" w14:textId="557FC31C" w:rsidR="009839D1" w:rsidRPr="00931388" w:rsidRDefault="009839D1" w:rsidP="005801B5">
      <w:pPr>
        <w:ind w:left="1560" w:right="54" w:firstLine="564"/>
        <w:jc w:val="both"/>
        <w:rPr>
          <w:rFonts w:asciiTheme="minorHAnsi" w:hAnsiTheme="minorHAnsi" w:cstheme="minorHAnsi"/>
          <w:color w:val="000000"/>
        </w:rPr>
      </w:pPr>
      <w:r w:rsidRPr="00931388">
        <w:rPr>
          <w:rFonts w:asciiTheme="minorHAnsi" w:hAnsiTheme="minorHAnsi" w:cstheme="minorHAnsi"/>
          <w:color w:val="000000"/>
        </w:rPr>
        <w:t xml:space="preserve">Co – cena oferty badanej         </w:t>
      </w:r>
    </w:p>
    <w:p w14:paraId="4081ABB2" w14:textId="77777777" w:rsidR="009839D1" w:rsidRPr="00931388" w:rsidRDefault="009839D1" w:rsidP="009839D1">
      <w:pPr>
        <w:pStyle w:val="Akapitzlist"/>
        <w:numPr>
          <w:ilvl w:val="0"/>
          <w:numId w:val="27"/>
        </w:numPr>
        <w:tabs>
          <w:tab w:val="left" w:pos="284"/>
        </w:tabs>
        <w:spacing w:before="60"/>
        <w:ind w:hanging="10"/>
        <w:jc w:val="both"/>
        <w:rPr>
          <w:rFonts w:asciiTheme="minorHAnsi" w:hAnsiTheme="minorHAnsi" w:cstheme="minorHAnsi"/>
          <w:bCs/>
          <w:color w:val="000000" w:themeColor="text1"/>
        </w:rPr>
      </w:pPr>
      <w:r w:rsidRPr="00931388">
        <w:rPr>
          <w:rFonts w:asciiTheme="minorHAnsi" w:hAnsiTheme="minorHAnsi" w:cstheme="minorHAnsi"/>
          <w:b/>
          <w:bCs/>
          <w:color w:val="000000" w:themeColor="text1"/>
        </w:rPr>
        <w:t>Kryterium „Okres gwarancji i rękojmi za wady”</w:t>
      </w:r>
      <w:r w:rsidRPr="00931388">
        <w:rPr>
          <w:rFonts w:asciiTheme="minorHAnsi" w:hAnsiTheme="minorHAnsi" w:cstheme="minorHAnsi"/>
          <w:bCs/>
          <w:color w:val="000000" w:themeColor="text1"/>
        </w:rPr>
        <w:t>:</w:t>
      </w:r>
    </w:p>
    <w:p w14:paraId="5033C7FA" w14:textId="633386F4" w:rsidR="00BE5434" w:rsidRPr="00931388" w:rsidRDefault="009839D1" w:rsidP="00C576C6">
      <w:pPr>
        <w:shd w:val="clear" w:color="auto" w:fill="FFFFFF"/>
        <w:ind w:right="5"/>
        <w:jc w:val="both"/>
        <w:rPr>
          <w:rFonts w:asciiTheme="minorHAnsi" w:hAnsiTheme="minorHAnsi" w:cstheme="minorHAnsi"/>
          <w:color w:val="000000" w:themeColor="text1"/>
        </w:rPr>
      </w:pPr>
      <w:r w:rsidRPr="00931388">
        <w:rPr>
          <w:rFonts w:asciiTheme="minorHAnsi" w:hAnsiTheme="minorHAnsi" w:cstheme="minorHAnsi"/>
          <w:color w:val="000000" w:themeColor="text1"/>
        </w:rPr>
        <w:t>Wykonawca zobowiązuje się na wykonane przez siebie roboty udzielić gwarancji i ręko</w:t>
      </w:r>
      <w:r w:rsidR="00346198" w:rsidRPr="00931388">
        <w:rPr>
          <w:rFonts w:asciiTheme="minorHAnsi" w:hAnsiTheme="minorHAnsi" w:cstheme="minorHAnsi"/>
          <w:color w:val="000000" w:themeColor="text1"/>
        </w:rPr>
        <w:t xml:space="preserve">jmi za wady na minimalny okres </w:t>
      </w:r>
      <w:r w:rsidR="00C576C6" w:rsidRPr="00931388">
        <w:rPr>
          <w:rFonts w:asciiTheme="minorHAnsi" w:hAnsiTheme="minorHAnsi" w:cstheme="minorHAnsi"/>
          <w:color w:val="000000" w:themeColor="text1"/>
        </w:rPr>
        <w:t>5</w:t>
      </w:r>
      <w:r w:rsidRPr="00931388">
        <w:rPr>
          <w:rFonts w:asciiTheme="minorHAnsi" w:hAnsiTheme="minorHAnsi" w:cstheme="minorHAnsi"/>
          <w:color w:val="000000" w:themeColor="text1"/>
        </w:rPr>
        <w:t xml:space="preserve"> lat, licząc od daty odbioru końcowego przedmiotu umowy.</w:t>
      </w:r>
    </w:p>
    <w:p w14:paraId="4E5555C8" w14:textId="49B049D3" w:rsidR="009839D1" w:rsidRPr="00931388" w:rsidRDefault="009839D1" w:rsidP="009839D1">
      <w:pPr>
        <w:autoSpaceDE w:val="0"/>
        <w:autoSpaceDN w:val="0"/>
        <w:adjustRightInd w:val="0"/>
        <w:ind w:left="284" w:right="-14" w:hanging="10"/>
        <w:jc w:val="both"/>
        <w:rPr>
          <w:rFonts w:asciiTheme="minorHAnsi" w:eastAsia="Calibri" w:hAnsiTheme="minorHAnsi" w:cstheme="minorHAnsi"/>
          <w:color w:val="000000" w:themeColor="text1"/>
        </w:rPr>
      </w:pPr>
      <w:r w:rsidRPr="00931388">
        <w:rPr>
          <w:rFonts w:asciiTheme="minorHAnsi" w:eastAsia="Calibri" w:hAnsiTheme="minorHAnsi" w:cstheme="minorHAnsi"/>
          <w:color w:val="000000" w:themeColor="text1"/>
        </w:rPr>
        <w:t>W ramach kryterium w przypadku</w:t>
      </w:r>
      <w:r w:rsidR="006D110D">
        <w:rPr>
          <w:rFonts w:asciiTheme="minorHAnsi" w:eastAsia="Calibri" w:hAnsiTheme="minorHAnsi" w:cstheme="minorHAnsi"/>
          <w:color w:val="000000" w:themeColor="text1"/>
        </w:rPr>
        <w:t xml:space="preserve">, </w:t>
      </w:r>
      <w:r w:rsidRPr="00931388">
        <w:rPr>
          <w:rFonts w:asciiTheme="minorHAnsi" w:eastAsia="Calibri" w:hAnsiTheme="minorHAnsi" w:cstheme="minorHAnsi"/>
          <w:color w:val="000000" w:themeColor="text1"/>
        </w:rPr>
        <w:t>gdy:</w:t>
      </w:r>
    </w:p>
    <w:p w14:paraId="3AC8AD47" w14:textId="3A77DA1F" w:rsidR="009839D1" w:rsidRPr="00931388" w:rsidRDefault="009839D1" w:rsidP="009839D1">
      <w:pPr>
        <w:autoSpaceDE w:val="0"/>
        <w:autoSpaceDN w:val="0"/>
        <w:adjustRightInd w:val="0"/>
        <w:ind w:right="-14"/>
        <w:jc w:val="both"/>
        <w:rPr>
          <w:rFonts w:asciiTheme="minorHAnsi" w:eastAsia="Calibri" w:hAnsiTheme="minorHAnsi" w:cstheme="minorHAnsi"/>
          <w:color w:val="000000" w:themeColor="text1"/>
        </w:rPr>
      </w:pPr>
      <w:r w:rsidRPr="00931388">
        <w:rPr>
          <w:rFonts w:asciiTheme="minorHAnsi" w:eastAsia="Calibri" w:hAnsiTheme="minorHAnsi" w:cstheme="minorHAnsi"/>
          <w:color w:val="000000" w:themeColor="text1"/>
        </w:rPr>
        <w:t xml:space="preserve">- </w:t>
      </w:r>
      <w:r w:rsidRPr="00931388">
        <w:rPr>
          <w:rFonts w:asciiTheme="minorHAnsi" w:hAnsiTheme="minorHAnsi" w:cstheme="minorHAnsi"/>
          <w:color w:val="000000" w:themeColor="text1"/>
        </w:rPr>
        <w:t xml:space="preserve">wykonawca zobowiązuje się udzielić na przedmiot zamówienia </w:t>
      </w:r>
      <w:r w:rsidRPr="00931388">
        <w:rPr>
          <w:rFonts w:asciiTheme="minorHAnsi" w:hAnsiTheme="minorHAnsi" w:cstheme="minorHAnsi"/>
          <w:b/>
          <w:bCs/>
          <w:color w:val="000000" w:themeColor="text1"/>
        </w:rPr>
        <w:t xml:space="preserve">gwarancji </w:t>
      </w:r>
      <w:r w:rsidR="00346198" w:rsidRPr="00931388">
        <w:rPr>
          <w:rFonts w:asciiTheme="minorHAnsi" w:hAnsiTheme="minorHAnsi" w:cstheme="minorHAnsi"/>
          <w:b/>
          <w:bCs/>
          <w:color w:val="000000" w:themeColor="text1"/>
        </w:rPr>
        <w:t xml:space="preserve">i rękojmi za wady na okres </w:t>
      </w:r>
      <w:r w:rsidR="00EB73FB" w:rsidRPr="00931388">
        <w:rPr>
          <w:rFonts w:asciiTheme="minorHAnsi" w:hAnsiTheme="minorHAnsi" w:cstheme="minorHAnsi"/>
          <w:b/>
          <w:bCs/>
          <w:color w:val="000000" w:themeColor="text1"/>
        </w:rPr>
        <w:t>5</w:t>
      </w:r>
      <w:r w:rsidRPr="00931388">
        <w:rPr>
          <w:rFonts w:asciiTheme="minorHAnsi" w:hAnsiTheme="minorHAnsi" w:cstheme="minorHAnsi"/>
          <w:b/>
          <w:bCs/>
          <w:color w:val="000000" w:themeColor="text1"/>
        </w:rPr>
        <w:t xml:space="preserve"> lat</w:t>
      </w:r>
      <w:r w:rsidRPr="00931388">
        <w:rPr>
          <w:rFonts w:asciiTheme="minorHAnsi" w:hAnsiTheme="minorHAnsi" w:cstheme="minorHAnsi"/>
          <w:color w:val="000000" w:themeColor="text1"/>
          <w:spacing w:val="-1"/>
        </w:rPr>
        <w:t xml:space="preserve">, których bieg rozpocznie się od dnia podpisania protokołu odbioru </w:t>
      </w:r>
      <w:r w:rsidRPr="00931388">
        <w:rPr>
          <w:rFonts w:asciiTheme="minorHAnsi" w:hAnsiTheme="minorHAnsi" w:cstheme="minorHAnsi"/>
          <w:color w:val="000000" w:themeColor="text1"/>
        </w:rPr>
        <w:t xml:space="preserve">końcowego przedmiotu zamówienia – zamawiający przyzna </w:t>
      </w:r>
      <w:r w:rsidRPr="00931388">
        <w:rPr>
          <w:rFonts w:asciiTheme="minorHAnsi" w:hAnsiTheme="minorHAnsi" w:cstheme="minorHAnsi"/>
          <w:b/>
          <w:bCs/>
          <w:color w:val="000000" w:themeColor="text1"/>
        </w:rPr>
        <w:t xml:space="preserve">0 punktów </w:t>
      </w:r>
      <w:r w:rsidRPr="00931388">
        <w:rPr>
          <w:rFonts w:asciiTheme="minorHAnsi" w:hAnsiTheme="minorHAnsi" w:cstheme="minorHAnsi"/>
          <w:color w:val="000000" w:themeColor="text1"/>
        </w:rPr>
        <w:t>(warunek minimum wymagany zgodnie z opisem przedmiotu zamówienia);</w:t>
      </w:r>
    </w:p>
    <w:p w14:paraId="3FAC4B8B" w14:textId="7F381E5F" w:rsidR="009839D1" w:rsidRPr="00931388" w:rsidRDefault="009839D1" w:rsidP="009839D1">
      <w:pPr>
        <w:widowControl w:val="0"/>
        <w:shd w:val="clear" w:color="auto" w:fill="FFFFFF"/>
        <w:tabs>
          <w:tab w:val="left" w:pos="878"/>
        </w:tabs>
        <w:autoSpaceDE w:val="0"/>
        <w:autoSpaceDN w:val="0"/>
        <w:adjustRightInd w:val="0"/>
        <w:spacing w:after="13" w:line="267" w:lineRule="auto"/>
        <w:ind w:right="5"/>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 wykonawca zobowiązuje się udzielić na przedmiot zamówienia </w:t>
      </w:r>
      <w:r w:rsidRPr="00931388">
        <w:rPr>
          <w:rFonts w:asciiTheme="minorHAnsi" w:hAnsiTheme="minorHAnsi" w:cstheme="minorHAnsi"/>
          <w:b/>
          <w:bCs/>
          <w:color w:val="000000" w:themeColor="text1"/>
        </w:rPr>
        <w:t>gwaran</w:t>
      </w:r>
      <w:r w:rsidR="00346198" w:rsidRPr="00931388">
        <w:rPr>
          <w:rFonts w:asciiTheme="minorHAnsi" w:hAnsiTheme="minorHAnsi" w:cstheme="minorHAnsi"/>
          <w:b/>
          <w:bCs/>
          <w:color w:val="000000" w:themeColor="text1"/>
        </w:rPr>
        <w:t xml:space="preserve">cji i rękojmi za wady na okres </w:t>
      </w:r>
      <w:r w:rsidR="00EB73FB" w:rsidRPr="00931388">
        <w:rPr>
          <w:rFonts w:asciiTheme="minorHAnsi" w:hAnsiTheme="minorHAnsi" w:cstheme="minorHAnsi"/>
          <w:b/>
          <w:bCs/>
          <w:color w:val="000000" w:themeColor="text1"/>
        </w:rPr>
        <w:t>6</w:t>
      </w:r>
      <w:r w:rsidRPr="00931388">
        <w:rPr>
          <w:rFonts w:asciiTheme="minorHAnsi" w:hAnsiTheme="minorHAnsi" w:cstheme="minorHAnsi"/>
          <w:b/>
          <w:bCs/>
          <w:color w:val="000000" w:themeColor="text1"/>
        </w:rPr>
        <w:t xml:space="preserve"> lat, </w:t>
      </w:r>
      <w:r w:rsidRPr="00931388">
        <w:rPr>
          <w:rFonts w:asciiTheme="minorHAnsi" w:hAnsiTheme="minorHAnsi" w:cstheme="minorHAnsi"/>
          <w:color w:val="000000" w:themeColor="text1"/>
        </w:rPr>
        <w:t xml:space="preserve">których bieg rozpocznie się od dnia podpisania protokołu odbioru końcowego przedmiotu zamówienia – zamawiający przyzna </w:t>
      </w:r>
      <w:r w:rsidR="00B521FD" w:rsidRPr="00931388">
        <w:rPr>
          <w:rFonts w:asciiTheme="minorHAnsi" w:hAnsiTheme="minorHAnsi" w:cstheme="minorHAnsi"/>
          <w:b/>
          <w:bCs/>
          <w:color w:val="000000" w:themeColor="text1"/>
        </w:rPr>
        <w:t>12</w:t>
      </w:r>
      <w:r w:rsidRPr="00931388">
        <w:rPr>
          <w:rFonts w:asciiTheme="minorHAnsi" w:hAnsiTheme="minorHAnsi" w:cstheme="minorHAnsi"/>
          <w:b/>
          <w:bCs/>
          <w:color w:val="000000" w:themeColor="text1"/>
        </w:rPr>
        <w:t xml:space="preserve"> punktów;</w:t>
      </w:r>
    </w:p>
    <w:p w14:paraId="1C42F441" w14:textId="4573D4F2" w:rsidR="000978E3" w:rsidRPr="00931388" w:rsidRDefault="009839D1" w:rsidP="000B45ED">
      <w:pPr>
        <w:widowControl w:val="0"/>
        <w:shd w:val="clear" w:color="auto" w:fill="FFFFFF"/>
        <w:tabs>
          <w:tab w:val="left" w:pos="878"/>
        </w:tabs>
        <w:autoSpaceDE w:val="0"/>
        <w:autoSpaceDN w:val="0"/>
        <w:adjustRightInd w:val="0"/>
        <w:spacing w:after="13" w:line="267" w:lineRule="auto"/>
        <w:ind w:right="5"/>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 wykonawca zobowiązuje się udzielić na przedmiot zamówienia </w:t>
      </w:r>
      <w:r w:rsidRPr="00931388">
        <w:rPr>
          <w:rFonts w:asciiTheme="minorHAnsi" w:hAnsiTheme="minorHAnsi" w:cstheme="minorHAnsi"/>
          <w:b/>
          <w:bCs/>
          <w:color w:val="000000" w:themeColor="text1"/>
        </w:rPr>
        <w:t>gwaran</w:t>
      </w:r>
      <w:r w:rsidR="00346198" w:rsidRPr="00931388">
        <w:rPr>
          <w:rFonts w:asciiTheme="minorHAnsi" w:hAnsiTheme="minorHAnsi" w:cstheme="minorHAnsi"/>
          <w:b/>
          <w:bCs/>
          <w:color w:val="000000" w:themeColor="text1"/>
        </w:rPr>
        <w:t xml:space="preserve">cji i rękojmi za wady na okres </w:t>
      </w:r>
      <w:r w:rsidR="00EB73FB" w:rsidRPr="00931388">
        <w:rPr>
          <w:rFonts w:asciiTheme="minorHAnsi" w:hAnsiTheme="minorHAnsi" w:cstheme="minorHAnsi"/>
          <w:b/>
          <w:bCs/>
          <w:color w:val="000000" w:themeColor="text1"/>
        </w:rPr>
        <w:t>7</w:t>
      </w:r>
      <w:r w:rsidRPr="00931388">
        <w:rPr>
          <w:rFonts w:asciiTheme="minorHAnsi" w:hAnsiTheme="minorHAnsi" w:cstheme="minorHAnsi"/>
          <w:b/>
          <w:bCs/>
          <w:color w:val="000000" w:themeColor="text1"/>
        </w:rPr>
        <w:t xml:space="preserve"> lat, </w:t>
      </w:r>
      <w:r w:rsidRPr="00931388">
        <w:rPr>
          <w:rFonts w:asciiTheme="minorHAnsi" w:hAnsiTheme="minorHAnsi" w:cstheme="minorHAnsi"/>
          <w:color w:val="000000" w:themeColor="text1"/>
        </w:rPr>
        <w:t>których bieg rozpocznie się od dnia podpisania</w:t>
      </w:r>
      <w:r w:rsidR="002C611D" w:rsidRPr="00931388">
        <w:rPr>
          <w:rFonts w:asciiTheme="minorHAnsi" w:hAnsiTheme="minorHAnsi" w:cstheme="minorHAnsi"/>
          <w:color w:val="000000" w:themeColor="text1"/>
        </w:rPr>
        <w:t xml:space="preserve"> </w:t>
      </w:r>
      <w:r w:rsidRPr="00931388">
        <w:rPr>
          <w:rFonts w:asciiTheme="minorHAnsi" w:hAnsiTheme="minorHAnsi" w:cstheme="minorHAnsi"/>
          <w:color w:val="000000" w:themeColor="text1"/>
        </w:rPr>
        <w:t xml:space="preserve">protokołu odbioru końcowego przedmiotu zamówienia – zamawiający przyzna </w:t>
      </w:r>
      <w:r w:rsidRPr="00931388">
        <w:rPr>
          <w:rFonts w:asciiTheme="minorHAnsi" w:hAnsiTheme="minorHAnsi" w:cstheme="minorHAnsi"/>
          <w:b/>
          <w:bCs/>
          <w:color w:val="000000" w:themeColor="text1"/>
        </w:rPr>
        <w:t>25 punktów.</w:t>
      </w:r>
    </w:p>
    <w:p w14:paraId="7325B457" w14:textId="58F42294" w:rsidR="00346198" w:rsidRPr="005801B5" w:rsidRDefault="009839D1" w:rsidP="005801B5">
      <w:pPr>
        <w:jc w:val="both"/>
        <w:rPr>
          <w:rFonts w:asciiTheme="minorHAnsi" w:hAnsiTheme="minorHAnsi" w:cstheme="minorHAnsi"/>
          <w:color w:val="000000" w:themeColor="text1"/>
        </w:rPr>
      </w:pPr>
      <w:r w:rsidRPr="00931388">
        <w:rPr>
          <w:rFonts w:asciiTheme="minorHAnsi" w:hAnsiTheme="minorHAnsi" w:cstheme="minorHAnsi"/>
          <w:color w:val="000000" w:themeColor="text1"/>
        </w:rPr>
        <w:t>Jeżeli wykonawca zaproponuje okres gwarancji</w:t>
      </w:r>
      <w:r w:rsidR="00AC4DD6" w:rsidRPr="00931388">
        <w:rPr>
          <w:rFonts w:asciiTheme="minorHAnsi" w:hAnsiTheme="minorHAnsi" w:cstheme="minorHAnsi"/>
          <w:color w:val="000000" w:themeColor="text1"/>
        </w:rPr>
        <w:t xml:space="preserve"> i rękojmi za wady dłuższy niż </w:t>
      </w:r>
      <w:r w:rsidR="00C576C6" w:rsidRPr="00931388">
        <w:rPr>
          <w:rFonts w:asciiTheme="minorHAnsi" w:hAnsiTheme="minorHAnsi" w:cstheme="minorHAnsi"/>
          <w:color w:val="000000" w:themeColor="text1"/>
        </w:rPr>
        <w:t>7</w:t>
      </w:r>
      <w:r w:rsidRPr="00931388">
        <w:rPr>
          <w:rFonts w:asciiTheme="minorHAnsi" w:hAnsiTheme="minorHAnsi" w:cstheme="minorHAnsi"/>
          <w:color w:val="000000" w:themeColor="text1"/>
        </w:rPr>
        <w:t xml:space="preserve"> lat, do oceny ofert w kryterium „Oferowany okres gwarancji i rękojmi za </w:t>
      </w:r>
      <w:r w:rsidR="00AC4DD6" w:rsidRPr="00931388">
        <w:rPr>
          <w:rFonts w:asciiTheme="minorHAnsi" w:hAnsiTheme="minorHAnsi" w:cstheme="minorHAnsi"/>
          <w:color w:val="000000" w:themeColor="text1"/>
        </w:rPr>
        <w:t xml:space="preserve">wady” zostanie przyjęty termin </w:t>
      </w:r>
      <w:r w:rsidR="00C576C6" w:rsidRPr="00931388">
        <w:rPr>
          <w:rFonts w:asciiTheme="minorHAnsi" w:hAnsiTheme="minorHAnsi" w:cstheme="minorHAnsi"/>
          <w:color w:val="000000" w:themeColor="text1"/>
        </w:rPr>
        <w:t>7</w:t>
      </w:r>
      <w:r w:rsidRPr="00931388">
        <w:rPr>
          <w:rFonts w:asciiTheme="minorHAnsi" w:hAnsiTheme="minorHAnsi" w:cstheme="minorHAnsi"/>
          <w:color w:val="000000" w:themeColor="text1"/>
        </w:rPr>
        <w:t xml:space="preserve"> lat, a ofercie wykonawcy przyznana zostanie </w:t>
      </w:r>
      <w:r w:rsidRPr="00931388">
        <w:rPr>
          <w:rFonts w:asciiTheme="minorHAnsi" w:hAnsiTheme="minorHAnsi" w:cstheme="minorHAnsi"/>
        </w:rPr>
        <w:t>maksymalna liczba punktów przewidziana dla tego kryterium.</w:t>
      </w:r>
    </w:p>
    <w:p w14:paraId="5C36075B" w14:textId="77777777" w:rsidR="009839D1" w:rsidRPr="00931388" w:rsidRDefault="009839D1" w:rsidP="009839D1">
      <w:pPr>
        <w:rPr>
          <w:rFonts w:asciiTheme="minorHAnsi" w:hAnsiTheme="minorHAnsi" w:cstheme="minorHAnsi"/>
          <w:b/>
          <w:color w:val="000000"/>
        </w:rPr>
      </w:pPr>
      <w:r w:rsidRPr="00931388">
        <w:rPr>
          <w:rFonts w:asciiTheme="minorHAnsi" w:hAnsiTheme="minorHAnsi" w:cstheme="minorHAnsi"/>
          <w:b/>
          <w:color w:val="000000"/>
        </w:rPr>
        <w:t xml:space="preserve">3. Kryterium „Doświadczenie kierownika budowy” </w:t>
      </w:r>
    </w:p>
    <w:p w14:paraId="58138B9E" w14:textId="77777777" w:rsidR="003954F0" w:rsidRPr="00F36F7D" w:rsidRDefault="003954F0" w:rsidP="003954F0">
      <w:pPr>
        <w:ind w:left="284" w:right="54" w:hanging="10"/>
        <w:jc w:val="both"/>
        <w:rPr>
          <w:rFonts w:asciiTheme="minorHAnsi" w:hAnsiTheme="minorHAnsi" w:cstheme="minorHAnsi"/>
          <w:color w:val="000000" w:themeColor="text1"/>
        </w:rPr>
      </w:pPr>
      <w:r w:rsidRPr="00F36F7D">
        <w:rPr>
          <w:rFonts w:asciiTheme="minorHAnsi" w:hAnsiTheme="minorHAnsi" w:cstheme="minorHAnsi"/>
          <w:color w:val="000000" w:themeColor="text1"/>
        </w:rPr>
        <w:lastRenderedPageBreak/>
        <w:t xml:space="preserve">Jeżeli osoba, o której mowa w rozdz. IV pkt 2 </w:t>
      </w:r>
      <w:proofErr w:type="spellStart"/>
      <w:r w:rsidRPr="00F36F7D">
        <w:rPr>
          <w:rFonts w:asciiTheme="minorHAnsi" w:hAnsiTheme="minorHAnsi" w:cstheme="minorHAnsi"/>
          <w:color w:val="000000" w:themeColor="text1"/>
        </w:rPr>
        <w:t>ppkt</w:t>
      </w:r>
      <w:proofErr w:type="spellEnd"/>
      <w:r w:rsidRPr="00F36F7D">
        <w:rPr>
          <w:rFonts w:asciiTheme="minorHAnsi" w:hAnsiTheme="minorHAnsi" w:cstheme="minorHAnsi"/>
          <w:color w:val="000000" w:themeColor="text1"/>
        </w:rPr>
        <w:t xml:space="preserve"> 2.2 SWZ: </w:t>
      </w:r>
    </w:p>
    <w:p w14:paraId="31A072B0" w14:textId="63243142" w:rsidR="003954F0" w:rsidRPr="00F36F7D" w:rsidRDefault="003954F0" w:rsidP="003954F0">
      <w:pPr>
        <w:numPr>
          <w:ilvl w:val="1"/>
          <w:numId w:val="27"/>
        </w:numPr>
        <w:ind w:left="567" w:right="54" w:hanging="284"/>
        <w:jc w:val="both"/>
        <w:rPr>
          <w:rFonts w:asciiTheme="minorHAnsi" w:hAnsiTheme="minorHAnsi" w:cstheme="minorHAnsi"/>
          <w:color w:val="000000" w:themeColor="text1"/>
        </w:rPr>
      </w:pPr>
      <w:r w:rsidRPr="00F36F7D">
        <w:rPr>
          <w:rFonts w:asciiTheme="minorHAnsi" w:hAnsiTheme="minorHAnsi" w:cstheme="minorHAnsi"/>
          <w:color w:val="000000" w:themeColor="text1"/>
        </w:rPr>
        <w:t xml:space="preserve">pełniła funkcję kierownika budowy lub kierownika robót lub inspektora nadzoru inwestorskiego w specjalności </w:t>
      </w:r>
      <w:r w:rsidRPr="00F36F7D">
        <w:rPr>
          <w:rFonts w:asciiTheme="minorHAnsi" w:hAnsiTheme="minorHAnsi" w:cstheme="minorHAnsi"/>
          <w:b/>
          <w:color w:val="000000" w:themeColor="text1"/>
        </w:rPr>
        <w:t>inżynieryjno-drogowej</w:t>
      </w:r>
      <w:r w:rsidRPr="00F36F7D">
        <w:rPr>
          <w:rFonts w:asciiTheme="minorHAnsi" w:hAnsiTheme="minorHAnsi" w:cstheme="minorHAnsi"/>
          <w:color w:val="000000" w:themeColor="text1"/>
        </w:rPr>
        <w:t xml:space="preserve"> na </w:t>
      </w:r>
      <w:r w:rsidRPr="00F36F7D">
        <w:rPr>
          <w:rFonts w:asciiTheme="minorHAnsi" w:hAnsiTheme="minorHAnsi" w:cstheme="minorHAnsi"/>
          <w:b/>
          <w:color w:val="000000" w:themeColor="text1"/>
        </w:rPr>
        <w:t>2</w:t>
      </w:r>
      <w:r w:rsidRPr="00F36F7D">
        <w:rPr>
          <w:rFonts w:asciiTheme="minorHAnsi" w:hAnsiTheme="minorHAnsi" w:cstheme="minorHAnsi"/>
          <w:color w:val="000000" w:themeColor="text1"/>
        </w:rPr>
        <w:t xml:space="preserve"> </w:t>
      </w:r>
      <w:r w:rsidRPr="00F36F7D">
        <w:rPr>
          <w:rFonts w:asciiTheme="minorHAnsi" w:hAnsiTheme="minorHAnsi" w:cstheme="minorHAnsi"/>
          <w:b/>
          <w:color w:val="000000" w:themeColor="text1"/>
        </w:rPr>
        <w:t>robotach budowlanych</w:t>
      </w:r>
      <w:r w:rsidRPr="00F36F7D">
        <w:rPr>
          <w:rFonts w:asciiTheme="minorHAnsi" w:hAnsiTheme="minorHAnsi" w:cstheme="minorHAnsi"/>
          <w:color w:val="000000" w:themeColor="text1"/>
        </w:rPr>
        <w:t xml:space="preserve"> obejmujących wykonanie robót budowlanych o wartości robót nie mniejszej niż </w:t>
      </w:r>
      <w:r w:rsidR="00C30E3A" w:rsidRPr="00F36F7D">
        <w:rPr>
          <w:rFonts w:asciiTheme="minorHAnsi" w:hAnsiTheme="minorHAnsi" w:cstheme="minorHAnsi"/>
          <w:color w:val="000000" w:themeColor="text1"/>
        </w:rPr>
        <w:br/>
      </w:r>
      <w:r w:rsidRPr="00F36F7D">
        <w:rPr>
          <w:rFonts w:asciiTheme="minorHAnsi" w:hAnsiTheme="minorHAnsi" w:cstheme="minorHAnsi"/>
          <w:b/>
          <w:color w:val="000000" w:themeColor="text1"/>
        </w:rPr>
        <w:t>1 000 000,00 zł brutto każda</w:t>
      </w:r>
      <w:r w:rsidRPr="00F36F7D">
        <w:rPr>
          <w:rFonts w:asciiTheme="minorHAnsi" w:hAnsiTheme="minorHAnsi" w:cstheme="minorHAnsi"/>
          <w:color w:val="000000" w:themeColor="text1"/>
        </w:rPr>
        <w:t xml:space="preserve">, </w:t>
      </w:r>
      <w:r w:rsidRPr="00F36F7D">
        <w:rPr>
          <w:rFonts w:asciiTheme="minorHAnsi" w:hAnsiTheme="minorHAnsi" w:cstheme="minorHAnsi"/>
        </w:rPr>
        <w:t>polegające na budowie, przebudowie lub remoncie obiektów budowlanych w rozumieniu ustawy z dnia 7 lipca 1994 r. – Prawo budowlane, w zakresie zagospodarowania terenu o charakterze rekreacyjnym, publicznym lub komunikacyjnym</w:t>
      </w:r>
      <w:r w:rsidRPr="00F36F7D">
        <w:rPr>
          <w:rFonts w:asciiTheme="minorHAnsi" w:hAnsiTheme="minorHAnsi" w:cstheme="minorHAnsi"/>
          <w:color w:val="000000" w:themeColor="text1"/>
        </w:rPr>
        <w:t xml:space="preserve">– zamawiający przyzna </w:t>
      </w:r>
      <w:r w:rsidRPr="00F36F7D">
        <w:rPr>
          <w:rFonts w:asciiTheme="minorHAnsi" w:hAnsiTheme="minorHAnsi" w:cstheme="minorHAnsi"/>
          <w:b/>
          <w:color w:val="000000" w:themeColor="text1"/>
        </w:rPr>
        <w:t>0 pkt</w:t>
      </w:r>
      <w:r w:rsidRPr="00F36F7D">
        <w:rPr>
          <w:rFonts w:asciiTheme="minorHAnsi" w:hAnsiTheme="minorHAnsi" w:cstheme="minorHAnsi"/>
          <w:color w:val="000000" w:themeColor="text1"/>
        </w:rPr>
        <w:t xml:space="preserve">, </w:t>
      </w:r>
    </w:p>
    <w:p w14:paraId="7054DDE6" w14:textId="719E3F63" w:rsidR="003954F0" w:rsidRPr="00F36F7D" w:rsidRDefault="003954F0" w:rsidP="00C576C6">
      <w:pPr>
        <w:numPr>
          <w:ilvl w:val="1"/>
          <w:numId w:val="27"/>
        </w:numPr>
        <w:ind w:left="567" w:right="54" w:hanging="284"/>
        <w:jc w:val="both"/>
        <w:rPr>
          <w:rFonts w:asciiTheme="minorHAnsi" w:hAnsiTheme="minorHAnsi" w:cstheme="minorHAnsi"/>
          <w:color w:val="000000" w:themeColor="text1"/>
        </w:rPr>
      </w:pPr>
      <w:r w:rsidRPr="00F36F7D">
        <w:rPr>
          <w:rFonts w:asciiTheme="minorHAnsi" w:hAnsiTheme="minorHAnsi" w:cstheme="minorHAnsi"/>
          <w:color w:val="000000" w:themeColor="text1"/>
        </w:rPr>
        <w:t xml:space="preserve">pełniła funkcję kierownika budowy lub kierownika robót lub inspektora nadzoru inwestorskiego w specjalności </w:t>
      </w:r>
      <w:r w:rsidRPr="00F36F7D">
        <w:rPr>
          <w:rFonts w:asciiTheme="minorHAnsi" w:hAnsiTheme="minorHAnsi" w:cstheme="minorHAnsi"/>
          <w:b/>
          <w:color w:val="000000" w:themeColor="text1"/>
        </w:rPr>
        <w:t>inżynieryjno-drogowej</w:t>
      </w:r>
      <w:r w:rsidRPr="00F36F7D">
        <w:rPr>
          <w:rFonts w:asciiTheme="minorHAnsi" w:hAnsiTheme="minorHAnsi" w:cstheme="minorHAnsi"/>
          <w:color w:val="000000" w:themeColor="text1"/>
        </w:rPr>
        <w:t xml:space="preserve"> na </w:t>
      </w:r>
      <w:r w:rsidRPr="00F36F7D">
        <w:rPr>
          <w:rFonts w:asciiTheme="minorHAnsi" w:hAnsiTheme="minorHAnsi" w:cstheme="minorHAnsi"/>
          <w:b/>
          <w:color w:val="000000" w:themeColor="text1"/>
        </w:rPr>
        <w:t>3 lub 4</w:t>
      </w:r>
      <w:r w:rsidRPr="00F36F7D">
        <w:rPr>
          <w:rFonts w:asciiTheme="minorHAnsi" w:hAnsiTheme="minorHAnsi" w:cstheme="minorHAnsi"/>
          <w:color w:val="000000" w:themeColor="text1"/>
        </w:rPr>
        <w:t xml:space="preserve"> </w:t>
      </w:r>
      <w:r w:rsidRPr="00F36F7D">
        <w:rPr>
          <w:rFonts w:asciiTheme="minorHAnsi" w:hAnsiTheme="minorHAnsi" w:cstheme="minorHAnsi"/>
          <w:b/>
          <w:color w:val="000000" w:themeColor="text1"/>
        </w:rPr>
        <w:t>robotach budowlanych</w:t>
      </w:r>
      <w:r w:rsidRPr="00F36F7D">
        <w:rPr>
          <w:rFonts w:asciiTheme="minorHAnsi" w:hAnsiTheme="minorHAnsi" w:cstheme="minorHAnsi"/>
          <w:color w:val="000000" w:themeColor="text1"/>
        </w:rPr>
        <w:t xml:space="preserve"> obejmujących wykonanie robót budowlanych o wartości robót nie mniejszej niż </w:t>
      </w:r>
      <w:r w:rsidRPr="00F36F7D">
        <w:rPr>
          <w:rFonts w:asciiTheme="minorHAnsi" w:hAnsiTheme="minorHAnsi" w:cstheme="minorHAnsi"/>
          <w:b/>
          <w:color w:val="000000" w:themeColor="text1"/>
        </w:rPr>
        <w:t>1 000 000,00 zł brutto każda</w:t>
      </w:r>
      <w:r w:rsidRPr="00F36F7D">
        <w:rPr>
          <w:rFonts w:asciiTheme="minorHAnsi" w:hAnsiTheme="minorHAnsi" w:cstheme="minorHAnsi"/>
          <w:color w:val="000000" w:themeColor="text1"/>
        </w:rPr>
        <w:t xml:space="preserve">, </w:t>
      </w:r>
      <w:r w:rsidRPr="00F36F7D">
        <w:rPr>
          <w:rFonts w:asciiTheme="minorHAnsi" w:hAnsiTheme="minorHAnsi" w:cstheme="minorHAnsi"/>
        </w:rPr>
        <w:t>polegające na budowie, przebudowie lub remoncie obiektów budowlanych w rozumieniu ustawy z dnia 7 lipca 1994 r. – Prawo budowlane, w zakresie zagospodarowania terenu o charakterze rekreacyjnym, publicznym lub komunikacyjnym</w:t>
      </w:r>
      <w:r w:rsidRPr="00F36F7D">
        <w:rPr>
          <w:rFonts w:asciiTheme="minorHAnsi" w:hAnsiTheme="minorHAnsi" w:cstheme="minorHAnsi"/>
          <w:color w:val="000000" w:themeColor="text1"/>
        </w:rPr>
        <w:t xml:space="preserve">– zamawiający przyzna zamawiający przyzna </w:t>
      </w:r>
      <w:r w:rsidRPr="00F36F7D">
        <w:rPr>
          <w:rFonts w:asciiTheme="minorHAnsi" w:hAnsiTheme="minorHAnsi" w:cstheme="minorHAnsi"/>
          <w:b/>
          <w:color w:val="000000" w:themeColor="text1"/>
        </w:rPr>
        <w:t>7 pkt</w:t>
      </w:r>
      <w:r w:rsidRPr="00F36F7D">
        <w:rPr>
          <w:rFonts w:asciiTheme="minorHAnsi" w:hAnsiTheme="minorHAnsi" w:cstheme="minorHAnsi"/>
          <w:color w:val="000000" w:themeColor="text1"/>
        </w:rPr>
        <w:t xml:space="preserve">, </w:t>
      </w:r>
    </w:p>
    <w:p w14:paraId="44A8BB1E" w14:textId="1FC5033C" w:rsidR="003954F0" w:rsidRPr="00F36F7D" w:rsidRDefault="003954F0" w:rsidP="00931388">
      <w:pPr>
        <w:numPr>
          <w:ilvl w:val="1"/>
          <w:numId w:val="27"/>
        </w:numPr>
        <w:ind w:left="567" w:right="54" w:hanging="284"/>
        <w:jc w:val="both"/>
        <w:rPr>
          <w:rFonts w:asciiTheme="minorHAnsi" w:hAnsiTheme="minorHAnsi" w:cstheme="minorHAnsi"/>
          <w:color w:val="000000" w:themeColor="text1"/>
        </w:rPr>
      </w:pPr>
      <w:r w:rsidRPr="00F36F7D">
        <w:rPr>
          <w:rFonts w:asciiTheme="minorHAnsi" w:hAnsiTheme="minorHAnsi" w:cstheme="minorHAnsi"/>
          <w:color w:val="000000" w:themeColor="text1"/>
        </w:rPr>
        <w:t xml:space="preserve">pełniła funkcję kierownika budowy lub kierownika robót lub inspektora nadzoru inwestorskiego w specjalności </w:t>
      </w:r>
      <w:r w:rsidRPr="00F36F7D">
        <w:rPr>
          <w:rFonts w:asciiTheme="minorHAnsi" w:hAnsiTheme="minorHAnsi" w:cstheme="minorHAnsi"/>
          <w:b/>
          <w:color w:val="000000" w:themeColor="text1"/>
        </w:rPr>
        <w:t>inżynieryjno-drogowej</w:t>
      </w:r>
      <w:r w:rsidRPr="00F36F7D">
        <w:rPr>
          <w:rFonts w:asciiTheme="minorHAnsi" w:hAnsiTheme="minorHAnsi" w:cstheme="minorHAnsi"/>
          <w:color w:val="000000" w:themeColor="text1"/>
        </w:rPr>
        <w:t xml:space="preserve"> na </w:t>
      </w:r>
      <w:r w:rsidRPr="00F36F7D">
        <w:rPr>
          <w:rFonts w:asciiTheme="minorHAnsi" w:hAnsiTheme="minorHAnsi" w:cstheme="minorHAnsi"/>
          <w:b/>
          <w:color w:val="000000" w:themeColor="text1"/>
        </w:rPr>
        <w:t>co najmniej 5</w:t>
      </w:r>
      <w:r w:rsidRPr="00F36F7D">
        <w:rPr>
          <w:rFonts w:asciiTheme="minorHAnsi" w:hAnsiTheme="minorHAnsi" w:cstheme="minorHAnsi"/>
          <w:color w:val="000000" w:themeColor="text1"/>
        </w:rPr>
        <w:t xml:space="preserve"> </w:t>
      </w:r>
      <w:r w:rsidRPr="00F36F7D">
        <w:rPr>
          <w:rFonts w:asciiTheme="minorHAnsi" w:hAnsiTheme="minorHAnsi" w:cstheme="minorHAnsi"/>
          <w:b/>
          <w:color w:val="000000" w:themeColor="text1"/>
        </w:rPr>
        <w:t>robotach budowlanych</w:t>
      </w:r>
      <w:r w:rsidRPr="00F36F7D">
        <w:rPr>
          <w:rFonts w:asciiTheme="minorHAnsi" w:hAnsiTheme="minorHAnsi" w:cstheme="minorHAnsi"/>
          <w:color w:val="000000" w:themeColor="text1"/>
        </w:rPr>
        <w:t xml:space="preserve"> obejmujących wykonanie robót budowlanych o wartości robót nie mniejszej niż </w:t>
      </w:r>
      <w:r w:rsidRPr="00F36F7D">
        <w:rPr>
          <w:rFonts w:asciiTheme="minorHAnsi" w:hAnsiTheme="minorHAnsi" w:cstheme="minorHAnsi"/>
          <w:b/>
          <w:color w:val="000000" w:themeColor="text1"/>
        </w:rPr>
        <w:t>1 000 000,00 zł brutto każda</w:t>
      </w:r>
      <w:r w:rsidRPr="00F36F7D">
        <w:rPr>
          <w:rFonts w:asciiTheme="minorHAnsi" w:hAnsiTheme="minorHAnsi" w:cstheme="minorHAnsi"/>
          <w:color w:val="000000" w:themeColor="text1"/>
        </w:rPr>
        <w:t xml:space="preserve">, </w:t>
      </w:r>
      <w:r w:rsidRPr="00F36F7D">
        <w:rPr>
          <w:rFonts w:asciiTheme="minorHAnsi" w:hAnsiTheme="minorHAnsi" w:cstheme="minorHAnsi"/>
        </w:rPr>
        <w:t>polegające na budowie, przebudowie lub remoncie obiektów budowlanych w rozumieniu ustawy z dnia 7 lipca 1994 r. – Prawo budowlane, w zakresie zagospodarowania terenu o charakterze rekreacyjnym, publicznym lub komunikacyjnym</w:t>
      </w:r>
      <w:r w:rsidRPr="00F36F7D">
        <w:rPr>
          <w:rFonts w:asciiTheme="minorHAnsi" w:hAnsiTheme="minorHAnsi" w:cstheme="minorHAnsi"/>
          <w:color w:val="000000" w:themeColor="text1"/>
        </w:rPr>
        <w:t xml:space="preserve">– zamawiający przyzna – zamawiający przyzna </w:t>
      </w:r>
      <w:r w:rsidRPr="00F36F7D">
        <w:rPr>
          <w:rFonts w:asciiTheme="minorHAnsi" w:hAnsiTheme="minorHAnsi" w:cstheme="minorHAnsi"/>
          <w:b/>
          <w:color w:val="000000" w:themeColor="text1"/>
        </w:rPr>
        <w:t>15 pkt</w:t>
      </w:r>
      <w:r w:rsidRPr="00F36F7D">
        <w:rPr>
          <w:rFonts w:asciiTheme="minorHAnsi" w:hAnsiTheme="minorHAnsi" w:cstheme="minorHAnsi"/>
          <w:color w:val="000000" w:themeColor="text1"/>
        </w:rPr>
        <w:t xml:space="preserve">. </w:t>
      </w:r>
    </w:p>
    <w:p w14:paraId="4899328D" w14:textId="2FC28A7D" w:rsidR="00C10A9F" w:rsidRPr="00F36F7D" w:rsidRDefault="003954F0" w:rsidP="00D05CDB">
      <w:pPr>
        <w:ind w:left="567" w:right="54"/>
        <w:jc w:val="both"/>
        <w:rPr>
          <w:rFonts w:asciiTheme="minorHAnsi" w:hAnsiTheme="minorHAnsi" w:cstheme="minorHAnsi"/>
          <w:color w:val="000000" w:themeColor="text1"/>
        </w:rPr>
      </w:pPr>
      <w:r w:rsidRPr="00F36F7D">
        <w:rPr>
          <w:rFonts w:asciiTheme="minorHAnsi" w:hAnsiTheme="minorHAnsi" w:cstheme="minorHAnsi"/>
          <w:color w:val="000000" w:themeColor="text1"/>
        </w:rPr>
        <w:t>Zamawiający uwzględni tylko zadania zakończone.</w:t>
      </w:r>
    </w:p>
    <w:p w14:paraId="73012611" w14:textId="2F299B9D" w:rsidR="00C10A9F" w:rsidRPr="004A00F4" w:rsidRDefault="00C10A9F" w:rsidP="005B6827">
      <w:pPr>
        <w:spacing w:after="160" w:line="259" w:lineRule="auto"/>
        <w:jc w:val="both"/>
        <w:rPr>
          <w:rFonts w:asciiTheme="minorHAnsi" w:hAnsiTheme="minorHAnsi" w:cstheme="minorHAnsi"/>
          <w:color w:val="000000" w:themeColor="text1"/>
        </w:rPr>
      </w:pPr>
      <w:r w:rsidRPr="004A00F4">
        <w:rPr>
          <w:rFonts w:asciiTheme="minorHAnsi" w:hAnsiTheme="minorHAnsi" w:cstheme="minorHAnsi"/>
          <w:color w:val="000000" w:themeColor="text1"/>
        </w:rPr>
        <w:t>W przypadku gdy Wykonawca w formularzu ofertowym wskaże osobę, która pełniła funkcję kierownika budowy, kierownika robót lub inspektora nadzoru inwestorskiego w specjalności inżynieryjn</w:t>
      </w:r>
      <w:r w:rsidR="004B0521">
        <w:rPr>
          <w:rFonts w:asciiTheme="minorHAnsi" w:hAnsiTheme="minorHAnsi" w:cstheme="minorHAnsi"/>
          <w:color w:val="000000" w:themeColor="text1"/>
        </w:rPr>
        <w:t>o-</w:t>
      </w:r>
      <w:r w:rsidRPr="004A00F4">
        <w:rPr>
          <w:rFonts w:asciiTheme="minorHAnsi" w:hAnsiTheme="minorHAnsi" w:cstheme="minorHAnsi"/>
          <w:color w:val="000000" w:themeColor="text1"/>
        </w:rPr>
        <w:t>drogowej przy większej liczbie robót budowlanych spełniających wymagania określone w niniejszym kryterium, Zamawiający przyzna maksymalną liczbę punktów przewidzianą dla tego kryterium.</w:t>
      </w:r>
    </w:p>
    <w:p w14:paraId="39AE63FC" w14:textId="4DF2AABD" w:rsidR="004A00F4" w:rsidRPr="00DF4117" w:rsidRDefault="00C10A9F" w:rsidP="00DF4117">
      <w:pPr>
        <w:spacing w:after="160" w:line="259" w:lineRule="auto"/>
        <w:jc w:val="both"/>
        <w:rPr>
          <w:rFonts w:asciiTheme="minorHAnsi" w:hAnsiTheme="minorHAnsi" w:cstheme="minorHAnsi"/>
          <w:color w:val="000000" w:themeColor="text1"/>
        </w:rPr>
      </w:pPr>
      <w:r w:rsidRPr="004A00F4">
        <w:rPr>
          <w:rFonts w:asciiTheme="minorHAnsi" w:hAnsiTheme="minorHAnsi" w:cstheme="minorHAnsi"/>
          <w:color w:val="000000" w:themeColor="text1"/>
        </w:rPr>
        <w:t>Przez jedną robotę budowlaną Zamawiający rozumie robotę zrealizowaną w ramach jednej umowy (jednego zadania inwestycyjnego), niezależnie od liczby odcinków, etapów lub elementów robót realizowanych w ramach tej umowy.</w:t>
      </w:r>
    </w:p>
    <w:p w14:paraId="35602A33" w14:textId="77777777" w:rsidR="009839D1" w:rsidRPr="00931388" w:rsidRDefault="009839D1" w:rsidP="009839D1">
      <w:pPr>
        <w:spacing w:after="160" w:line="259" w:lineRule="auto"/>
        <w:rPr>
          <w:rFonts w:asciiTheme="minorHAnsi" w:hAnsiTheme="minorHAnsi" w:cstheme="minorHAnsi"/>
          <w:b/>
        </w:rPr>
      </w:pPr>
      <w:r w:rsidRPr="00931388">
        <w:rPr>
          <w:rFonts w:asciiTheme="minorHAnsi" w:hAnsiTheme="minorHAnsi" w:cstheme="minorHAnsi"/>
          <w:b/>
        </w:rPr>
        <w:t>UWAGA</w:t>
      </w:r>
      <w:r w:rsidRPr="00931388">
        <w:rPr>
          <w:rFonts w:asciiTheme="minorHAnsi" w:hAnsiTheme="minorHAnsi" w:cstheme="minorHAnsi"/>
        </w:rPr>
        <w:t xml:space="preserve">: wskazana w formularzu oferty osoba musi spełniać warunek określony w rozdz. IV pkt 2 </w:t>
      </w:r>
      <w:proofErr w:type="spellStart"/>
      <w:r w:rsidRPr="00931388">
        <w:rPr>
          <w:rFonts w:asciiTheme="minorHAnsi" w:hAnsiTheme="minorHAnsi" w:cstheme="minorHAnsi"/>
        </w:rPr>
        <w:t>ppkt</w:t>
      </w:r>
      <w:proofErr w:type="spellEnd"/>
      <w:r w:rsidRPr="00931388">
        <w:rPr>
          <w:rFonts w:asciiTheme="minorHAnsi" w:hAnsiTheme="minorHAnsi" w:cstheme="minorHAnsi"/>
        </w:rPr>
        <w:t xml:space="preserve"> 2.2 SWZ, a także uczestniczyć w realizacji zamówienia.</w:t>
      </w:r>
    </w:p>
    <w:p w14:paraId="453FB61A" w14:textId="77777777" w:rsidR="009839D1" w:rsidRPr="00931388" w:rsidRDefault="009839D1" w:rsidP="00C5479E">
      <w:pPr>
        <w:ind w:right="54"/>
        <w:jc w:val="both"/>
        <w:rPr>
          <w:rFonts w:asciiTheme="minorHAnsi" w:hAnsiTheme="minorHAnsi" w:cstheme="minorHAnsi"/>
          <w:color w:val="000000"/>
        </w:rPr>
      </w:pPr>
      <w:r w:rsidRPr="00931388">
        <w:rPr>
          <w:rFonts w:asciiTheme="minorHAnsi" w:hAnsiTheme="minorHAnsi" w:cstheme="minorHAnsi"/>
          <w:color w:val="000000"/>
        </w:rPr>
        <w:t>4. Zamawiający oceni oferty sumując punkty uzyskane w poszczególnych kryteriach. Jako najkorzystniejsza uznana zostanie oferta, która uzyska największą liczbę punktów (suma punktów wynikających z powyższych kryteriów), obliczoną według wzoru:</w:t>
      </w:r>
    </w:p>
    <w:p w14:paraId="3839D98A" w14:textId="77777777" w:rsidR="009839D1" w:rsidRPr="00931388" w:rsidRDefault="009839D1" w:rsidP="009839D1">
      <w:pPr>
        <w:ind w:left="3977" w:right="3841" w:hanging="3781"/>
        <w:jc w:val="both"/>
        <w:rPr>
          <w:rFonts w:asciiTheme="minorHAnsi" w:hAnsiTheme="minorHAnsi" w:cstheme="minorHAnsi"/>
          <w:color w:val="000000"/>
        </w:rPr>
      </w:pPr>
    </w:p>
    <w:p w14:paraId="1E5B51A9" w14:textId="77777777" w:rsidR="009839D1" w:rsidRPr="00931388" w:rsidRDefault="009839D1" w:rsidP="009839D1">
      <w:pPr>
        <w:ind w:left="426"/>
        <w:rPr>
          <w:rFonts w:asciiTheme="minorHAnsi" w:hAnsiTheme="minorHAnsi" w:cstheme="minorHAnsi"/>
          <w:b/>
        </w:rPr>
      </w:pPr>
      <w:r w:rsidRPr="00931388">
        <w:rPr>
          <w:rFonts w:asciiTheme="minorHAnsi" w:hAnsiTheme="minorHAnsi" w:cstheme="minorHAnsi"/>
          <w:b/>
        </w:rPr>
        <w:t>P = C + G+ D</w:t>
      </w:r>
    </w:p>
    <w:p w14:paraId="305881A9" w14:textId="77777777" w:rsidR="009839D1" w:rsidRPr="00931388" w:rsidRDefault="009839D1" w:rsidP="00C5479E">
      <w:pPr>
        <w:jc w:val="both"/>
        <w:rPr>
          <w:rFonts w:asciiTheme="minorHAnsi" w:hAnsiTheme="minorHAnsi" w:cstheme="minorHAnsi"/>
        </w:rPr>
      </w:pPr>
      <w:r w:rsidRPr="00931388">
        <w:rPr>
          <w:rFonts w:asciiTheme="minorHAnsi" w:hAnsiTheme="minorHAnsi" w:cstheme="minorHAnsi"/>
        </w:rPr>
        <w:t xml:space="preserve">P - punkty uzyskane przez ofertę ocenianą </w:t>
      </w:r>
    </w:p>
    <w:p w14:paraId="4E72EBE3" w14:textId="77777777" w:rsidR="009839D1" w:rsidRPr="00931388" w:rsidRDefault="009839D1" w:rsidP="00C5479E">
      <w:pPr>
        <w:jc w:val="both"/>
        <w:rPr>
          <w:rFonts w:asciiTheme="minorHAnsi" w:hAnsiTheme="minorHAnsi" w:cstheme="minorHAnsi"/>
        </w:rPr>
      </w:pPr>
      <w:r w:rsidRPr="00931388">
        <w:rPr>
          <w:rFonts w:asciiTheme="minorHAnsi" w:hAnsiTheme="minorHAnsi" w:cstheme="minorHAnsi"/>
        </w:rPr>
        <w:t xml:space="preserve">C - punkty przyznane ofercie ocenianej w kryterium „cena” </w:t>
      </w:r>
    </w:p>
    <w:p w14:paraId="29D045D9" w14:textId="77777777" w:rsidR="009839D1" w:rsidRPr="00931388" w:rsidRDefault="006B327D" w:rsidP="00C5479E">
      <w:pPr>
        <w:jc w:val="both"/>
        <w:rPr>
          <w:rFonts w:asciiTheme="minorHAnsi" w:hAnsiTheme="minorHAnsi" w:cstheme="minorHAnsi"/>
        </w:rPr>
      </w:pPr>
      <w:r w:rsidRPr="00931388">
        <w:rPr>
          <w:rFonts w:asciiTheme="minorHAnsi" w:hAnsiTheme="minorHAnsi" w:cstheme="minorHAnsi"/>
        </w:rPr>
        <w:t>G - punk</w:t>
      </w:r>
      <w:r w:rsidR="000978E3" w:rsidRPr="00931388">
        <w:rPr>
          <w:rFonts w:asciiTheme="minorHAnsi" w:hAnsiTheme="minorHAnsi" w:cstheme="minorHAnsi"/>
        </w:rPr>
        <w:t xml:space="preserve">ty przyznane ofercie </w:t>
      </w:r>
      <w:r w:rsidR="009839D1" w:rsidRPr="00931388">
        <w:rPr>
          <w:rFonts w:asciiTheme="minorHAnsi" w:hAnsiTheme="minorHAnsi" w:cstheme="minorHAnsi"/>
        </w:rPr>
        <w:t xml:space="preserve">w kryterium „okres gwarancji i rękojmi za wady” </w:t>
      </w:r>
    </w:p>
    <w:p w14:paraId="36145C44" w14:textId="77777777" w:rsidR="009839D1" w:rsidRPr="00931388" w:rsidRDefault="009839D1" w:rsidP="00C5479E">
      <w:pPr>
        <w:jc w:val="both"/>
        <w:rPr>
          <w:rFonts w:asciiTheme="minorHAnsi" w:hAnsiTheme="minorHAnsi" w:cstheme="minorHAnsi"/>
        </w:rPr>
      </w:pPr>
      <w:r w:rsidRPr="00931388">
        <w:rPr>
          <w:rFonts w:asciiTheme="minorHAnsi" w:hAnsiTheme="minorHAnsi" w:cstheme="minorHAnsi"/>
        </w:rPr>
        <w:t>D - punkty przyznane ofercie ocenianej w kryterium „doświadczenie kierownika budowy”</w:t>
      </w:r>
      <w:r w:rsidRPr="00931388">
        <w:rPr>
          <w:rFonts w:asciiTheme="minorHAnsi" w:hAnsiTheme="minorHAnsi" w:cstheme="minorHAnsi"/>
          <w:vertAlign w:val="subscript"/>
        </w:rPr>
        <w:t xml:space="preserve"> </w:t>
      </w:r>
    </w:p>
    <w:p w14:paraId="1EAB1675" w14:textId="60EA80B0" w:rsidR="005801B5" w:rsidRPr="005801B5" w:rsidRDefault="009839D1" w:rsidP="009839D1">
      <w:pPr>
        <w:jc w:val="both"/>
        <w:rPr>
          <w:rFonts w:asciiTheme="minorHAnsi" w:hAnsiTheme="minorHAnsi" w:cstheme="minorHAnsi"/>
          <w:b/>
          <w:color w:val="000000"/>
        </w:rPr>
      </w:pPr>
      <w:r w:rsidRPr="00931388">
        <w:rPr>
          <w:rFonts w:asciiTheme="minorHAnsi" w:hAnsiTheme="minorHAnsi" w:cstheme="minorHAnsi"/>
          <w:b/>
          <w:color w:val="000000"/>
        </w:rPr>
        <w:t xml:space="preserve">Zamawiający udzieli zamówienia Wykonawcy, którego oferta odpowiada wymaganiom określonym w ustawie </w:t>
      </w:r>
      <w:proofErr w:type="spellStart"/>
      <w:r w:rsidRPr="00931388">
        <w:rPr>
          <w:rFonts w:asciiTheme="minorHAnsi" w:hAnsiTheme="minorHAnsi" w:cstheme="minorHAnsi"/>
          <w:b/>
          <w:color w:val="000000"/>
        </w:rPr>
        <w:t>Pzp</w:t>
      </w:r>
      <w:proofErr w:type="spellEnd"/>
      <w:r w:rsidRPr="00931388">
        <w:rPr>
          <w:rFonts w:asciiTheme="minorHAnsi" w:hAnsiTheme="minorHAnsi" w:cstheme="minorHAnsi"/>
          <w:b/>
          <w:color w:val="000000"/>
        </w:rPr>
        <w:t xml:space="preserve">, niniejszej SWZ oraz zostanie uznana za najkorzystniejszą w oparciu o podane kryteria oceny ofert. </w:t>
      </w:r>
    </w:p>
    <w:p w14:paraId="2060A572" w14:textId="77777777" w:rsidR="009839D1" w:rsidRPr="00931388" w:rsidRDefault="009839D1" w:rsidP="009839D1">
      <w:pPr>
        <w:jc w:val="both"/>
        <w:rPr>
          <w:rFonts w:asciiTheme="minorHAnsi" w:hAnsiTheme="minorHAnsi" w:cstheme="minorHAnsi"/>
          <w:b/>
          <w:bCs/>
          <w:color w:val="000000"/>
        </w:rPr>
      </w:pPr>
      <w:r w:rsidRPr="00931388">
        <w:rPr>
          <w:rFonts w:asciiTheme="minorHAnsi" w:hAnsiTheme="minorHAnsi" w:cstheme="minorHAnsi"/>
          <w:b/>
          <w:bCs/>
          <w:color w:val="000000" w:themeColor="text1"/>
        </w:rPr>
        <w:lastRenderedPageBreak/>
        <w:t xml:space="preserve">XV. FORMALNOŚCI </w:t>
      </w:r>
      <w:r w:rsidRPr="00931388">
        <w:rPr>
          <w:rFonts w:asciiTheme="minorHAnsi" w:hAnsiTheme="minorHAnsi" w:cstheme="minorHAnsi"/>
          <w:b/>
          <w:bCs/>
          <w:color w:val="000000"/>
        </w:rPr>
        <w:t>MAJĄCE NA CELU ZAWARCIE UMOWY</w:t>
      </w:r>
    </w:p>
    <w:p w14:paraId="43BED657" w14:textId="77777777" w:rsidR="009839D1" w:rsidRPr="00931388"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Zamawiający zawiera umowę w sprawie zamówienia publicznego w terminie określonym w </w:t>
      </w:r>
      <w:r w:rsidRPr="00931388">
        <w:rPr>
          <w:rFonts w:asciiTheme="minorHAnsi" w:hAnsiTheme="minorHAnsi" w:cstheme="minorHAnsi"/>
          <w:b/>
          <w:bCs/>
          <w:color w:val="000000" w:themeColor="text1"/>
        </w:rPr>
        <w:t>art. 308 ust. 2 i 3</w:t>
      </w:r>
      <w:r w:rsidRPr="00931388">
        <w:rPr>
          <w:rFonts w:asciiTheme="minorHAnsi" w:hAnsiTheme="minorHAnsi" w:cstheme="minorHAnsi"/>
          <w:color w:val="000000" w:themeColor="text1"/>
        </w:rPr>
        <w:t xml:space="preserve">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w:t>
      </w:r>
    </w:p>
    <w:p w14:paraId="0B31B1EF" w14:textId="77777777" w:rsidR="009839D1" w:rsidRPr="00931388"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C83C7A3" w14:textId="77777777" w:rsidR="009839D1" w:rsidRPr="00931388"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Wykonawca będzie zobowiązany do podpisania umowy w miejscu i terminie wskazanym przez zamawiającego. </w:t>
      </w:r>
    </w:p>
    <w:p w14:paraId="368E7954" w14:textId="77777777" w:rsidR="009839D1" w:rsidRPr="00931388"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Do umowy zostaną wprowadzone projektowane postanowienia umowne stanowiące </w:t>
      </w:r>
      <w:r w:rsidR="00AE666E" w:rsidRPr="00931388">
        <w:rPr>
          <w:rFonts w:asciiTheme="minorHAnsi" w:hAnsiTheme="minorHAnsi" w:cstheme="minorHAnsi"/>
          <w:b/>
          <w:bCs/>
          <w:color w:val="000000" w:themeColor="text1"/>
        </w:rPr>
        <w:t>załącznik nr 8</w:t>
      </w:r>
      <w:r w:rsidRPr="00931388">
        <w:rPr>
          <w:rFonts w:asciiTheme="minorHAnsi" w:hAnsiTheme="minorHAnsi" w:cstheme="minorHAnsi"/>
          <w:color w:val="000000" w:themeColor="text1"/>
        </w:rPr>
        <w:t xml:space="preserve"> do SWZ.</w:t>
      </w:r>
    </w:p>
    <w:p w14:paraId="12D15F70" w14:textId="77777777" w:rsidR="009839D1" w:rsidRPr="00931388"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rPr>
        <w:t>Wykonawca, którego oferta uznana zostanie za najkorzystniejszą ma obowiązek przed podpisaniem umowy złożyć Tabelę elementów scalonych (</w:t>
      </w:r>
      <w:r w:rsidR="00C5479E" w:rsidRPr="00931388">
        <w:rPr>
          <w:rFonts w:asciiTheme="minorHAnsi" w:hAnsiTheme="minorHAnsi" w:cstheme="minorHAnsi"/>
          <w:b/>
          <w:color w:val="000000"/>
        </w:rPr>
        <w:t>Zał.</w:t>
      </w:r>
      <w:r w:rsidRPr="00931388">
        <w:rPr>
          <w:rFonts w:asciiTheme="minorHAnsi" w:hAnsiTheme="minorHAnsi" w:cstheme="minorHAnsi"/>
          <w:b/>
          <w:color w:val="000000"/>
        </w:rPr>
        <w:t xml:space="preserve"> nr </w:t>
      </w:r>
      <w:r w:rsidRPr="00931388">
        <w:rPr>
          <w:rFonts w:asciiTheme="minorHAnsi" w:hAnsiTheme="minorHAnsi" w:cstheme="minorHAnsi"/>
          <w:b/>
          <w:color w:val="000000" w:themeColor="text1"/>
        </w:rPr>
        <w:t xml:space="preserve">4 </w:t>
      </w:r>
      <w:r w:rsidRPr="00931388">
        <w:rPr>
          <w:rFonts w:asciiTheme="minorHAnsi" w:hAnsiTheme="minorHAnsi" w:cstheme="minorHAnsi"/>
          <w:b/>
          <w:color w:val="000000"/>
        </w:rPr>
        <w:t>do umowy</w:t>
      </w:r>
      <w:r w:rsidRPr="00931388">
        <w:rPr>
          <w:rFonts w:asciiTheme="minorHAnsi" w:hAnsiTheme="minorHAnsi" w:cstheme="minorHAnsi"/>
          <w:color w:val="000000"/>
        </w:rPr>
        <w:t>)</w:t>
      </w:r>
      <w:r w:rsidRPr="00931388">
        <w:rPr>
          <w:rFonts w:asciiTheme="minorHAnsi" w:hAnsiTheme="minorHAnsi" w:cstheme="minorHAnsi"/>
          <w:b/>
          <w:color w:val="000000"/>
        </w:rPr>
        <w:t xml:space="preserve">. </w:t>
      </w:r>
      <w:r w:rsidRPr="00931388">
        <w:rPr>
          <w:rFonts w:asciiTheme="minorHAnsi" w:hAnsiTheme="minorHAnsi" w:cstheme="minorHAnsi"/>
          <w:color w:val="000000"/>
        </w:rPr>
        <w:t>Treść tabeli podlega akceptacji zamawiającego.</w:t>
      </w:r>
    </w:p>
    <w:p w14:paraId="05470FF3" w14:textId="77777777" w:rsidR="009839D1" w:rsidRPr="00931388"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rPr>
        <w:t xml:space="preserve">Suma cen brutto wypełnionego zestawienia elementów scalonych musi odpowiadać cenie ofertowej. </w:t>
      </w:r>
    </w:p>
    <w:p w14:paraId="123BA2F7" w14:textId="77777777" w:rsidR="009839D1" w:rsidRPr="005801B5" w:rsidRDefault="009839D1" w:rsidP="009839D1">
      <w:pPr>
        <w:pStyle w:val="Akapitzlist"/>
        <w:numPr>
          <w:ilvl w:val="0"/>
          <w:numId w:val="17"/>
        </w:numPr>
        <w:ind w:left="284" w:hanging="284"/>
        <w:jc w:val="both"/>
        <w:rPr>
          <w:rFonts w:asciiTheme="minorHAnsi" w:hAnsiTheme="minorHAnsi" w:cstheme="minorHAnsi"/>
          <w:color w:val="000000" w:themeColor="text1"/>
        </w:rPr>
      </w:pPr>
      <w:r w:rsidRPr="00931388">
        <w:rPr>
          <w:rFonts w:asciiTheme="minorHAnsi" w:hAnsiTheme="minorHAnsi" w:cstheme="minorHAnsi"/>
          <w:color w:val="000000"/>
        </w:rPr>
        <w:t xml:space="preserve">Wykonawca, którego oferta uznana zostanie za najkorzystniejszą ma obowiązek przed podpisaniem umowy złożyć u Zamawiającego opłaconą w pełnej wysokości składki i potwierdzoną za zgodność z oryginałem przez Wykonawcę kopię polisy ubezpieczenia odpowiedzialności cywilnej na warunkach określonych </w:t>
      </w:r>
      <w:r w:rsidR="001C6558" w:rsidRPr="00931388">
        <w:rPr>
          <w:rFonts w:asciiTheme="minorHAnsi" w:hAnsiTheme="minorHAnsi" w:cstheme="minorHAnsi"/>
          <w:color w:val="000000" w:themeColor="text1"/>
        </w:rPr>
        <w:t xml:space="preserve">w </w:t>
      </w:r>
      <w:r w:rsidRPr="00931388">
        <w:rPr>
          <w:rFonts w:asciiTheme="minorHAnsi" w:hAnsiTheme="minorHAnsi" w:cstheme="minorHAnsi"/>
          <w:color w:val="000000" w:themeColor="text1"/>
        </w:rPr>
        <w:t xml:space="preserve">projektowanych </w:t>
      </w:r>
      <w:r w:rsidR="001C6558" w:rsidRPr="00931388">
        <w:rPr>
          <w:rFonts w:asciiTheme="minorHAnsi" w:hAnsiTheme="minorHAnsi" w:cstheme="minorHAnsi"/>
          <w:color w:val="000000"/>
        </w:rPr>
        <w:t>postanowieniach</w:t>
      </w:r>
      <w:r w:rsidRPr="00931388">
        <w:rPr>
          <w:rFonts w:asciiTheme="minorHAnsi" w:hAnsiTheme="minorHAnsi" w:cstheme="minorHAnsi"/>
          <w:color w:val="000000"/>
        </w:rPr>
        <w:t xml:space="preserve"> umownych stanowiących </w:t>
      </w:r>
      <w:r w:rsidR="00C5479E" w:rsidRPr="00931388">
        <w:rPr>
          <w:rFonts w:asciiTheme="minorHAnsi" w:hAnsiTheme="minorHAnsi" w:cstheme="minorHAnsi"/>
          <w:b/>
          <w:color w:val="000000"/>
        </w:rPr>
        <w:t>Zał.</w:t>
      </w:r>
      <w:r w:rsidRPr="00931388">
        <w:rPr>
          <w:rFonts w:asciiTheme="minorHAnsi" w:hAnsiTheme="minorHAnsi" w:cstheme="minorHAnsi"/>
          <w:b/>
          <w:color w:val="000000"/>
        </w:rPr>
        <w:t xml:space="preserve"> nr </w:t>
      </w:r>
      <w:r w:rsidR="00643006" w:rsidRPr="00931388">
        <w:rPr>
          <w:rFonts w:asciiTheme="minorHAnsi" w:hAnsiTheme="minorHAnsi" w:cstheme="minorHAnsi"/>
          <w:b/>
          <w:color w:val="000000" w:themeColor="text1"/>
        </w:rPr>
        <w:t>8</w:t>
      </w:r>
      <w:r w:rsidRPr="00931388">
        <w:rPr>
          <w:rFonts w:asciiTheme="minorHAnsi" w:hAnsiTheme="minorHAnsi" w:cstheme="minorHAnsi"/>
          <w:color w:val="000000"/>
        </w:rPr>
        <w:t xml:space="preserve"> do SWZ. Treść polisy podlega akceptacji Zamawiającego. </w:t>
      </w:r>
    </w:p>
    <w:p w14:paraId="6D2A8F45" w14:textId="77777777" w:rsidR="005801B5" w:rsidRPr="00931388" w:rsidRDefault="005801B5" w:rsidP="005801B5">
      <w:pPr>
        <w:pStyle w:val="Akapitzlist"/>
        <w:ind w:left="284"/>
        <w:jc w:val="both"/>
        <w:rPr>
          <w:rFonts w:asciiTheme="minorHAnsi" w:hAnsiTheme="minorHAnsi" w:cstheme="minorHAnsi"/>
          <w:color w:val="000000" w:themeColor="text1"/>
        </w:rPr>
      </w:pPr>
    </w:p>
    <w:p w14:paraId="124D34D8" w14:textId="77777777" w:rsidR="009839D1" w:rsidRPr="00931388" w:rsidRDefault="009839D1" w:rsidP="005801B5">
      <w:pPr>
        <w:spacing w:line="259" w:lineRule="auto"/>
        <w:rPr>
          <w:rFonts w:asciiTheme="minorHAnsi" w:hAnsiTheme="minorHAnsi" w:cstheme="minorHAnsi"/>
          <w:b/>
          <w:bCs/>
          <w:color w:val="000000" w:themeColor="text1"/>
        </w:rPr>
      </w:pPr>
      <w:r w:rsidRPr="00931388">
        <w:rPr>
          <w:rFonts w:asciiTheme="minorHAnsi" w:hAnsiTheme="minorHAnsi" w:cstheme="minorHAnsi"/>
          <w:b/>
          <w:bCs/>
          <w:color w:val="000000" w:themeColor="text1"/>
        </w:rPr>
        <w:t>XVI. ZABEZPIECZENIE NALEŻYTEGO WYKONANIA UMOWY</w:t>
      </w:r>
    </w:p>
    <w:p w14:paraId="36F0F8A5" w14:textId="01D0A7DB" w:rsidR="009839D1" w:rsidRPr="00931388" w:rsidRDefault="009839D1" w:rsidP="005801B5">
      <w:pPr>
        <w:pStyle w:val="Akapitzlist"/>
        <w:numPr>
          <w:ilvl w:val="0"/>
          <w:numId w:val="18"/>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Wykonawca jest zobowiązany wnieść zabezpieczenie należytego wykonania umowy najpóźniej do dnia podpisania umowy, w wysokości</w:t>
      </w:r>
      <w:r w:rsidR="00BB135F" w:rsidRPr="00931388">
        <w:rPr>
          <w:rFonts w:asciiTheme="minorHAnsi" w:hAnsiTheme="minorHAnsi" w:cstheme="minorHAnsi"/>
          <w:b/>
          <w:color w:val="000000" w:themeColor="text1"/>
        </w:rPr>
        <w:t xml:space="preserve"> </w:t>
      </w:r>
      <w:r w:rsidR="003954F0" w:rsidRPr="00931388">
        <w:rPr>
          <w:rFonts w:asciiTheme="minorHAnsi" w:hAnsiTheme="minorHAnsi" w:cstheme="minorHAnsi"/>
          <w:b/>
          <w:color w:val="000000" w:themeColor="text1"/>
          <w:u w:val="single"/>
        </w:rPr>
        <w:t>5</w:t>
      </w:r>
      <w:r w:rsidRPr="00931388">
        <w:rPr>
          <w:rFonts w:asciiTheme="minorHAnsi" w:hAnsiTheme="minorHAnsi" w:cstheme="minorHAnsi"/>
          <w:b/>
          <w:color w:val="000000" w:themeColor="text1"/>
          <w:u w:val="single"/>
        </w:rPr>
        <w:t xml:space="preserve">% </w:t>
      </w:r>
      <w:r w:rsidR="00F7666D" w:rsidRPr="00931388">
        <w:rPr>
          <w:rFonts w:asciiTheme="minorHAnsi" w:hAnsiTheme="minorHAnsi" w:cstheme="minorHAnsi"/>
          <w:b/>
          <w:color w:val="000000" w:themeColor="text1"/>
          <w:u w:val="single"/>
        </w:rPr>
        <w:t>(słownie: pięć</w:t>
      </w:r>
      <w:r w:rsidR="00D06F49" w:rsidRPr="00931388">
        <w:rPr>
          <w:rFonts w:asciiTheme="minorHAnsi" w:hAnsiTheme="minorHAnsi" w:cstheme="minorHAnsi"/>
          <w:b/>
          <w:color w:val="000000" w:themeColor="text1"/>
          <w:u w:val="single"/>
        </w:rPr>
        <w:t xml:space="preserve"> procent) </w:t>
      </w:r>
      <w:r w:rsidRPr="00931388">
        <w:rPr>
          <w:rFonts w:asciiTheme="minorHAnsi" w:hAnsiTheme="minorHAnsi" w:cstheme="minorHAnsi"/>
          <w:color w:val="000000" w:themeColor="text1"/>
          <w:u w:val="single"/>
        </w:rPr>
        <w:t>ceny całkowitej</w:t>
      </w:r>
      <w:r w:rsidRPr="00931388">
        <w:rPr>
          <w:rFonts w:asciiTheme="minorHAnsi" w:hAnsiTheme="minorHAnsi" w:cstheme="minorHAnsi"/>
          <w:color w:val="000000" w:themeColor="text1"/>
        </w:rPr>
        <w:t xml:space="preserve"> podanej w ofercie. </w:t>
      </w:r>
    </w:p>
    <w:p w14:paraId="557F91EE" w14:textId="77777777" w:rsidR="009839D1" w:rsidRPr="00931388" w:rsidRDefault="009839D1" w:rsidP="009839D1">
      <w:pPr>
        <w:pStyle w:val="Akapitzlist"/>
        <w:numPr>
          <w:ilvl w:val="0"/>
          <w:numId w:val="18"/>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Zabezpieczenie należytego wykonania umowy będzie służyło pokryciu roszczeń z tytułu niewykonania lub nienależytego wykonania umowy. </w:t>
      </w:r>
    </w:p>
    <w:p w14:paraId="1A0E35F3" w14:textId="77777777" w:rsidR="009839D1" w:rsidRPr="00931388" w:rsidRDefault="009839D1" w:rsidP="009839D1">
      <w:pPr>
        <w:pStyle w:val="Akapitzlist"/>
        <w:numPr>
          <w:ilvl w:val="0"/>
          <w:numId w:val="18"/>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Zabezpieczenie może być wnoszone według wyboru wykonawcy w jednej lub kilku formach określonych w art. 450 ust. 1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w:t>
      </w:r>
    </w:p>
    <w:p w14:paraId="2E3860A1" w14:textId="543DC4F7" w:rsidR="009839D1" w:rsidRPr="00931388" w:rsidRDefault="009839D1" w:rsidP="00FC2586">
      <w:pPr>
        <w:pStyle w:val="Akapitzlist"/>
        <w:numPr>
          <w:ilvl w:val="0"/>
          <w:numId w:val="18"/>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Zabezpieczenie w formie pieniądza należy wnieść przelewem na konto Urzędu Miejskiego w Wasilkowie nr </w:t>
      </w:r>
      <w:r w:rsidR="00AC4DD6" w:rsidRPr="00931388">
        <w:rPr>
          <w:rFonts w:asciiTheme="minorHAnsi" w:hAnsiTheme="minorHAnsi" w:cstheme="minorHAnsi"/>
          <w:bCs/>
          <w:color w:val="000000" w:themeColor="text1"/>
          <w:u w:val="single"/>
        </w:rPr>
        <w:t xml:space="preserve">63 1020 1332 0000 1302 1249 3872 </w:t>
      </w:r>
      <w:r w:rsidR="00FC2586" w:rsidRPr="00931388">
        <w:rPr>
          <w:rFonts w:asciiTheme="minorHAnsi" w:hAnsiTheme="minorHAnsi" w:cstheme="minorHAnsi"/>
          <w:color w:val="000000" w:themeColor="text1"/>
        </w:rPr>
        <w:t xml:space="preserve">z dopiskiem: </w:t>
      </w:r>
      <w:r w:rsidRPr="00931388">
        <w:rPr>
          <w:rFonts w:asciiTheme="minorHAnsi" w:hAnsiTheme="minorHAnsi" w:cstheme="minorHAnsi"/>
          <w:b/>
          <w:bCs/>
          <w:color w:val="000000" w:themeColor="text1"/>
        </w:rPr>
        <w:t xml:space="preserve">„Zabezpieczenie </w:t>
      </w:r>
      <w:r w:rsidR="00FC2586" w:rsidRPr="00931388">
        <w:rPr>
          <w:rFonts w:asciiTheme="minorHAnsi" w:hAnsiTheme="minorHAnsi" w:cstheme="minorHAnsi"/>
          <w:b/>
          <w:bCs/>
          <w:color w:val="000000" w:themeColor="text1"/>
        </w:rPr>
        <w:t xml:space="preserve">– postępowanie nr </w:t>
      </w:r>
      <w:r w:rsidR="000978E3" w:rsidRPr="00931388">
        <w:rPr>
          <w:rFonts w:asciiTheme="minorHAnsi" w:hAnsiTheme="minorHAnsi" w:cstheme="minorHAnsi"/>
          <w:b/>
          <w:bCs/>
          <w:color w:val="000000"/>
        </w:rPr>
        <w:t>SS.271.</w:t>
      </w:r>
      <w:r w:rsidR="003954F0" w:rsidRPr="00931388">
        <w:rPr>
          <w:rFonts w:asciiTheme="minorHAnsi" w:hAnsiTheme="minorHAnsi" w:cstheme="minorHAnsi"/>
          <w:b/>
          <w:bCs/>
          <w:color w:val="000000"/>
        </w:rPr>
        <w:t>4</w:t>
      </w:r>
      <w:r w:rsidR="000978E3" w:rsidRPr="00931388">
        <w:rPr>
          <w:rFonts w:asciiTheme="minorHAnsi" w:hAnsiTheme="minorHAnsi" w:cstheme="minorHAnsi"/>
          <w:b/>
          <w:bCs/>
          <w:color w:val="000000"/>
        </w:rPr>
        <w:t>.202</w:t>
      </w:r>
      <w:r w:rsidR="005A3BAA" w:rsidRPr="00931388">
        <w:rPr>
          <w:rFonts w:asciiTheme="minorHAnsi" w:hAnsiTheme="minorHAnsi" w:cstheme="minorHAnsi"/>
          <w:b/>
          <w:bCs/>
          <w:color w:val="000000"/>
        </w:rPr>
        <w:t>6</w:t>
      </w:r>
      <w:r w:rsidR="00FC2586" w:rsidRPr="00931388">
        <w:rPr>
          <w:rFonts w:asciiTheme="minorHAnsi" w:hAnsiTheme="minorHAnsi" w:cstheme="minorHAnsi"/>
          <w:b/>
          <w:bCs/>
          <w:color w:val="000000"/>
        </w:rPr>
        <w:t>.</w:t>
      </w:r>
      <w:r w:rsidR="003954F0" w:rsidRPr="00931388">
        <w:rPr>
          <w:rFonts w:asciiTheme="minorHAnsi" w:hAnsiTheme="minorHAnsi" w:cstheme="minorHAnsi"/>
          <w:b/>
          <w:bCs/>
          <w:color w:val="000000"/>
        </w:rPr>
        <w:t>PK</w:t>
      </w:r>
      <w:r w:rsidRPr="00931388">
        <w:rPr>
          <w:rFonts w:asciiTheme="minorHAnsi" w:hAnsiTheme="minorHAnsi" w:cstheme="minorHAnsi"/>
          <w:b/>
          <w:bCs/>
          <w:color w:val="000000" w:themeColor="text1"/>
        </w:rPr>
        <w:t>”</w:t>
      </w:r>
    </w:p>
    <w:p w14:paraId="43DFC08D" w14:textId="77777777" w:rsidR="009839D1" w:rsidRPr="00931388" w:rsidRDefault="009839D1" w:rsidP="009839D1">
      <w:pPr>
        <w:pStyle w:val="Akapitzlist"/>
        <w:numPr>
          <w:ilvl w:val="0"/>
          <w:numId w:val="18"/>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rPr>
        <w:t xml:space="preserve">W przypadku, gdy wykonawca wnosi zabezpieczenie w formie gwarancji bankowej, gwarancji ubezpieczeniowej lub poręczenia, z treści tych gwarancji/poręczeń musi w szczególności jednoznacznie wynikać: </w:t>
      </w:r>
    </w:p>
    <w:p w14:paraId="79EAC6AC" w14:textId="77777777" w:rsidR="009839D1" w:rsidRPr="00931388" w:rsidRDefault="009839D1" w:rsidP="009839D1">
      <w:pPr>
        <w:numPr>
          <w:ilvl w:val="0"/>
          <w:numId w:val="19"/>
        </w:numPr>
        <w:spacing w:after="13"/>
        <w:ind w:left="567" w:right="54" w:hanging="283"/>
        <w:jc w:val="both"/>
        <w:rPr>
          <w:rFonts w:asciiTheme="minorHAnsi" w:hAnsiTheme="minorHAnsi" w:cstheme="minorHAnsi"/>
          <w:color w:val="000000"/>
        </w:rPr>
      </w:pPr>
      <w:r w:rsidRPr="00931388">
        <w:rPr>
          <w:rFonts w:asciiTheme="minorHAnsi" w:hAnsiTheme="minorHAnsi" w:cstheme="minorHAnsi"/>
          <w:color w:val="000000" w:themeColor="text1"/>
        </w:rPr>
        <w:t>nazwa beneficjenta poręczenia lub gwarancji;</w:t>
      </w:r>
    </w:p>
    <w:p w14:paraId="3ED4B270" w14:textId="77777777" w:rsidR="009839D1" w:rsidRPr="00931388" w:rsidRDefault="009839D1" w:rsidP="009839D1">
      <w:pPr>
        <w:pStyle w:val="Akapitzlist"/>
        <w:numPr>
          <w:ilvl w:val="0"/>
          <w:numId w:val="19"/>
        </w:numPr>
        <w:ind w:left="567" w:right="54" w:hanging="283"/>
        <w:jc w:val="both"/>
        <w:rPr>
          <w:rFonts w:asciiTheme="minorHAnsi" w:hAnsiTheme="minorHAnsi" w:cstheme="minorHAnsi"/>
          <w:color w:val="000000" w:themeColor="text1"/>
        </w:rPr>
      </w:pPr>
      <w:r w:rsidRPr="00931388">
        <w:rPr>
          <w:rFonts w:asciiTheme="minorHAnsi" w:hAnsiTheme="minorHAnsi" w:cstheme="minorHAnsi"/>
          <w:color w:val="000000" w:themeColor="text1"/>
        </w:rPr>
        <w:t>nazwa oraz numer przedmiotowego postępowania;</w:t>
      </w:r>
    </w:p>
    <w:p w14:paraId="00CE5991" w14:textId="77777777" w:rsidR="009839D1" w:rsidRPr="00931388" w:rsidRDefault="009839D1" w:rsidP="009839D1">
      <w:pPr>
        <w:numPr>
          <w:ilvl w:val="0"/>
          <w:numId w:val="19"/>
        </w:numPr>
        <w:spacing w:after="13"/>
        <w:ind w:left="567" w:right="54" w:hanging="283"/>
        <w:jc w:val="both"/>
        <w:rPr>
          <w:rFonts w:asciiTheme="minorHAnsi" w:hAnsiTheme="minorHAnsi" w:cstheme="minorHAnsi"/>
          <w:color w:val="000000"/>
        </w:rPr>
      </w:pPr>
      <w:r w:rsidRPr="00931388">
        <w:rPr>
          <w:rFonts w:asciiTheme="minorHAnsi" w:hAnsiTheme="minorHAnsi" w:cstheme="minorHAnsi"/>
          <w:color w:val="000000"/>
        </w:rPr>
        <w:t>termin obowiązywania gwarancji/poręczenia;</w:t>
      </w:r>
    </w:p>
    <w:p w14:paraId="074ED237" w14:textId="7C9D116B" w:rsidR="009839D1" w:rsidRPr="00931388" w:rsidRDefault="009839D1" w:rsidP="009839D1">
      <w:pPr>
        <w:numPr>
          <w:ilvl w:val="0"/>
          <w:numId w:val="19"/>
        </w:numPr>
        <w:spacing w:after="13"/>
        <w:ind w:left="567" w:right="54" w:hanging="283"/>
        <w:jc w:val="both"/>
        <w:rPr>
          <w:rFonts w:asciiTheme="minorHAnsi" w:hAnsiTheme="minorHAnsi" w:cstheme="minorHAnsi"/>
          <w:color w:val="000000"/>
        </w:rPr>
      </w:pPr>
      <w:r w:rsidRPr="00931388">
        <w:rPr>
          <w:rFonts w:asciiTheme="minorHAnsi" w:hAnsiTheme="minorHAnsi" w:cstheme="minorHAnsi"/>
          <w:color w:val="000000"/>
        </w:rPr>
        <w:t>zobowiązanie gwaranta/poręczyciela do zapłaty do wysokości określonej w gwarancji/poręczeniu kwoty, nieodwołalnie i bezwarun</w:t>
      </w:r>
      <w:r w:rsidR="00BB135F" w:rsidRPr="00931388">
        <w:rPr>
          <w:rFonts w:asciiTheme="minorHAnsi" w:hAnsiTheme="minorHAnsi" w:cstheme="minorHAnsi"/>
          <w:color w:val="000000"/>
        </w:rPr>
        <w:t>kowo, na pierw</w:t>
      </w:r>
      <w:r w:rsidRPr="00931388">
        <w:rPr>
          <w:rFonts w:asciiTheme="minorHAnsi" w:hAnsiTheme="minorHAnsi" w:cstheme="minorHAnsi"/>
          <w:color w:val="000000"/>
        </w:rPr>
        <w:t>sze żądanie Zamaw</w:t>
      </w:r>
      <w:r w:rsidR="00D05CDB">
        <w:rPr>
          <w:rFonts w:asciiTheme="minorHAnsi" w:hAnsiTheme="minorHAnsi" w:cstheme="minorHAnsi"/>
          <w:color w:val="000000"/>
        </w:rPr>
        <w:t>iającego</w:t>
      </w:r>
      <w:r w:rsidRPr="00931388">
        <w:rPr>
          <w:rFonts w:asciiTheme="minorHAnsi" w:hAnsiTheme="minorHAnsi" w:cstheme="minorHAnsi"/>
          <w:color w:val="000000"/>
        </w:rPr>
        <w:t xml:space="preserve"> (beneficjenta gwarancji/ poręczenia) zawierające oświadczenie, że zaistniały okoliczności związane z niewykonaniem lub nienależytym wykonaniem umowy;</w:t>
      </w:r>
    </w:p>
    <w:p w14:paraId="75E346D8" w14:textId="77777777" w:rsidR="009839D1" w:rsidRPr="00931388" w:rsidRDefault="009839D1" w:rsidP="009839D1">
      <w:pPr>
        <w:numPr>
          <w:ilvl w:val="0"/>
          <w:numId w:val="19"/>
        </w:numPr>
        <w:spacing w:after="13"/>
        <w:ind w:left="567" w:right="54" w:hanging="283"/>
        <w:jc w:val="both"/>
        <w:rPr>
          <w:rFonts w:asciiTheme="minorHAnsi" w:hAnsiTheme="minorHAnsi" w:cstheme="minorHAnsi"/>
          <w:color w:val="000000"/>
        </w:rPr>
      </w:pPr>
      <w:r w:rsidRPr="00931388">
        <w:rPr>
          <w:rFonts w:asciiTheme="minorHAnsi" w:hAnsiTheme="minorHAnsi" w:cstheme="minorHAnsi"/>
          <w:color w:val="000000"/>
        </w:rPr>
        <w:t xml:space="preserve">zobowiązanie gwaranta/poręczyciela do zapłaty do wysokości określonej w gwarancji/poręczeniu kwoty, nieodwołalnie i bezwarunkowo, na pierwsze żądanie zamawiającego (beneficjenta gwarancji/poręczenia) zawierające oświadczenie, że </w:t>
      </w:r>
      <w:r w:rsidRPr="00931388">
        <w:rPr>
          <w:rFonts w:asciiTheme="minorHAnsi" w:hAnsiTheme="minorHAnsi" w:cstheme="minorHAnsi"/>
          <w:color w:val="000000"/>
        </w:rPr>
        <w:lastRenderedPageBreak/>
        <w:t xml:space="preserve">wykonawca nie wykonał zobowiązania, o którym mowa w art. 452 ust. 8 </w:t>
      </w:r>
      <w:proofErr w:type="spellStart"/>
      <w:r w:rsidRPr="00931388">
        <w:rPr>
          <w:rFonts w:asciiTheme="minorHAnsi" w:hAnsiTheme="minorHAnsi" w:cstheme="minorHAnsi"/>
          <w:color w:val="000000"/>
        </w:rPr>
        <w:t>Pzp</w:t>
      </w:r>
      <w:proofErr w:type="spellEnd"/>
      <w:r w:rsidRPr="00931388">
        <w:rPr>
          <w:rFonts w:asciiTheme="minorHAnsi" w:hAnsiTheme="minorHAnsi" w:cstheme="minorHAnsi"/>
          <w:color w:val="000000"/>
        </w:rPr>
        <w:t>, (niniejszy zapis stosuje się w przypadku, gdy okres na jaki ma zostać wniesione zabezpieczenie przekracza 5 lat, a wykonawca wnosi zabezpieczenie w formie innej niż w pieniądzu, na okres nie krótszy niż 5 lat);</w:t>
      </w:r>
    </w:p>
    <w:p w14:paraId="48F6B84E" w14:textId="4B793617" w:rsidR="000978E3" w:rsidRPr="00B31228" w:rsidRDefault="009839D1" w:rsidP="009839D1">
      <w:pPr>
        <w:pStyle w:val="Akapitzlist"/>
        <w:numPr>
          <w:ilvl w:val="0"/>
          <w:numId w:val="18"/>
        </w:numPr>
        <w:spacing w:after="13"/>
        <w:ind w:left="284" w:right="54" w:hanging="284"/>
        <w:jc w:val="both"/>
        <w:rPr>
          <w:rFonts w:asciiTheme="minorHAnsi" w:hAnsiTheme="minorHAnsi" w:cstheme="minorHAnsi"/>
          <w:color w:val="000000"/>
        </w:rPr>
      </w:pPr>
      <w:r w:rsidRPr="00931388">
        <w:rPr>
          <w:rFonts w:asciiTheme="minorHAnsi" w:hAnsiTheme="minorHAnsi" w:cstheme="minorHAnsi"/>
          <w:color w:val="000000" w:themeColor="text1"/>
        </w:rPr>
        <w:t xml:space="preserve">Zasady zwrotu zabezpieczenia określają art. 450 ust. 5 i art. 453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w:t>
      </w:r>
    </w:p>
    <w:p w14:paraId="3C0959DC" w14:textId="77777777" w:rsidR="009839D1" w:rsidRPr="00931388" w:rsidRDefault="009839D1" w:rsidP="009839D1">
      <w:pPr>
        <w:ind w:right="54"/>
        <w:rPr>
          <w:rFonts w:asciiTheme="minorHAnsi" w:hAnsiTheme="minorHAnsi" w:cstheme="minorHAnsi"/>
          <w:b/>
          <w:bCs/>
          <w:color w:val="000000" w:themeColor="text1"/>
        </w:rPr>
      </w:pPr>
      <w:r w:rsidRPr="00931388">
        <w:rPr>
          <w:rFonts w:asciiTheme="minorHAnsi" w:hAnsiTheme="minorHAnsi" w:cstheme="minorHAnsi"/>
          <w:b/>
          <w:bCs/>
          <w:color w:val="000000" w:themeColor="text1"/>
        </w:rPr>
        <w:t>XVII.ŚRODKI OCHRONY PRAWNEJ PRZYSŁUGUJĄCE WYKONAWCY</w:t>
      </w:r>
    </w:p>
    <w:p w14:paraId="4DC91860" w14:textId="77777777" w:rsidR="009839D1" w:rsidRPr="00931388" w:rsidRDefault="009839D1" w:rsidP="009839D1">
      <w:pPr>
        <w:pStyle w:val="Akapitzlist"/>
        <w:numPr>
          <w:ilvl w:val="0"/>
          <w:numId w:val="20"/>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w:t>
      </w:r>
    </w:p>
    <w:p w14:paraId="36B8F158" w14:textId="77777777" w:rsidR="00B07462" w:rsidRPr="00931388" w:rsidRDefault="009839D1" w:rsidP="00B07462">
      <w:pPr>
        <w:pStyle w:val="Akapitzlist"/>
        <w:numPr>
          <w:ilvl w:val="0"/>
          <w:numId w:val="20"/>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Środki ochrony prawnej wobec ogłoszenia wszczynającego postępowanie</w:t>
      </w:r>
      <w:r w:rsidRPr="00931388">
        <w:rPr>
          <w:rFonts w:asciiTheme="minorHAnsi" w:hAnsiTheme="minorHAnsi" w:cstheme="minorHAnsi"/>
          <w:color w:val="000000" w:themeColor="text1"/>
        </w:rPr>
        <w:br/>
        <w:t xml:space="preserve">o udzielenie zamówienia lub ogłoszenia o konkursie oraz dokumentów zamówienia przysługują również organizacjom wpisanym na listę, o której mowa w art. 469 pkt 15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 xml:space="preserve"> oraz Rzecznikowi </w:t>
      </w:r>
      <w:r w:rsidR="000978E3" w:rsidRPr="00931388">
        <w:rPr>
          <w:rFonts w:asciiTheme="minorHAnsi" w:hAnsiTheme="minorHAnsi" w:cstheme="minorHAnsi"/>
          <w:color w:val="000000" w:themeColor="text1"/>
        </w:rPr>
        <w:t>MŚP</w:t>
      </w:r>
      <w:r w:rsidRPr="00931388">
        <w:rPr>
          <w:rFonts w:asciiTheme="minorHAnsi" w:hAnsiTheme="minorHAnsi" w:cstheme="minorHAnsi"/>
          <w:color w:val="000000" w:themeColor="text1"/>
        </w:rPr>
        <w:t>.</w:t>
      </w:r>
    </w:p>
    <w:p w14:paraId="700F87F8" w14:textId="77777777" w:rsidR="009839D1" w:rsidRPr="00931388" w:rsidRDefault="009839D1" w:rsidP="00B07462">
      <w:pPr>
        <w:pStyle w:val="Akapitzlist"/>
        <w:numPr>
          <w:ilvl w:val="0"/>
          <w:numId w:val="20"/>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Odwołanie przysługuje na:</w:t>
      </w:r>
    </w:p>
    <w:p w14:paraId="1EE02E7B" w14:textId="1E01234A" w:rsidR="009839D1" w:rsidRPr="00931388" w:rsidRDefault="009839D1" w:rsidP="009839D1">
      <w:pPr>
        <w:pStyle w:val="Akapitzlist"/>
        <w:numPr>
          <w:ilvl w:val="2"/>
          <w:numId w:val="21"/>
        </w:numPr>
        <w:ind w:left="709" w:right="54" w:hanging="425"/>
        <w:jc w:val="both"/>
        <w:rPr>
          <w:rFonts w:asciiTheme="minorHAnsi" w:hAnsiTheme="minorHAnsi" w:cstheme="minorHAnsi"/>
          <w:color w:val="000000" w:themeColor="text1"/>
        </w:rPr>
      </w:pPr>
      <w:r w:rsidRPr="00931388">
        <w:rPr>
          <w:rFonts w:asciiTheme="minorHAnsi" w:hAnsiTheme="minorHAnsi" w:cstheme="minorHAnsi"/>
          <w:color w:val="000000" w:themeColor="text1"/>
        </w:rPr>
        <w:t>niezgodną z przepisami ustawy czynność zamawiającego, podjętą</w:t>
      </w:r>
      <w:r w:rsidR="002D460E" w:rsidRPr="00931388">
        <w:rPr>
          <w:rFonts w:asciiTheme="minorHAnsi" w:hAnsiTheme="minorHAnsi" w:cstheme="minorHAnsi"/>
          <w:color w:val="000000" w:themeColor="text1"/>
        </w:rPr>
        <w:t xml:space="preserve"> </w:t>
      </w:r>
      <w:r w:rsidRPr="00931388">
        <w:rPr>
          <w:rFonts w:asciiTheme="minorHAnsi" w:hAnsiTheme="minorHAnsi" w:cstheme="minorHAnsi"/>
          <w:color w:val="000000" w:themeColor="text1"/>
        </w:rPr>
        <w:t>w postępowaniu o udzielenie zamówienia, w tym na projektowane postanowienie umowy;</w:t>
      </w:r>
    </w:p>
    <w:p w14:paraId="1963E20D" w14:textId="77777777" w:rsidR="009839D1" w:rsidRPr="00931388" w:rsidRDefault="009839D1" w:rsidP="009839D1">
      <w:pPr>
        <w:pStyle w:val="Akapitzlist"/>
        <w:numPr>
          <w:ilvl w:val="2"/>
          <w:numId w:val="21"/>
        </w:numPr>
        <w:ind w:left="709" w:right="54" w:hanging="425"/>
        <w:jc w:val="both"/>
        <w:rPr>
          <w:rFonts w:asciiTheme="minorHAnsi" w:hAnsiTheme="minorHAnsi" w:cstheme="minorHAnsi"/>
          <w:color w:val="000000" w:themeColor="text1"/>
        </w:rPr>
      </w:pPr>
      <w:r w:rsidRPr="00931388">
        <w:rPr>
          <w:rFonts w:asciiTheme="minorHAnsi" w:hAnsiTheme="minorHAnsi" w:cstheme="minorHAnsi"/>
          <w:color w:val="000000" w:themeColor="text1"/>
        </w:rPr>
        <w:t>zaniechanie czynności w postępowaniu o udzielenie zamówienia do której zamawiający był obowiązany na podstawie ustawy.</w:t>
      </w:r>
    </w:p>
    <w:p w14:paraId="27E3DD7F" w14:textId="77777777" w:rsidR="009839D1" w:rsidRPr="00931388" w:rsidRDefault="009839D1" w:rsidP="009839D1">
      <w:pPr>
        <w:pStyle w:val="Akapitzlist"/>
        <w:numPr>
          <w:ilvl w:val="0"/>
          <w:numId w:val="22"/>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Odwołanie wnosi się do Prezesa Krajowej Izby Odwoławczej, zwanego dalej Prezesem Izby. Odwołujący przekazuje kopię odwołania zamawiającemu przed upływem terminu do wniesienia odwołania w taki sposób, aby mógł on zapoznać się z jego treścią przed upływem tego terminu.</w:t>
      </w:r>
    </w:p>
    <w:p w14:paraId="6BB523A1" w14:textId="77777777" w:rsidR="009839D1" w:rsidRPr="00931388" w:rsidRDefault="009839D1" w:rsidP="009839D1">
      <w:pPr>
        <w:pStyle w:val="Akapitzlist"/>
        <w:numPr>
          <w:ilvl w:val="0"/>
          <w:numId w:val="22"/>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Odwołanie wobec treści ogłoszenia lub treści SWZ wnosi się w terminie 5 dni od dnia zamieszczenia ogłoszenia w Biuletynie Zamówień Publicznych lub treści SWZ na stronie internetowej.</w:t>
      </w:r>
    </w:p>
    <w:p w14:paraId="1F24D72B" w14:textId="77777777" w:rsidR="009839D1" w:rsidRPr="00931388" w:rsidRDefault="009839D1" w:rsidP="009839D1">
      <w:pPr>
        <w:pStyle w:val="Akapitzlist"/>
        <w:numPr>
          <w:ilvl w:val="0"/>
          <w:numId w:val="22"/>
        </w:numPr>
        <w:ind w:left="284" w:right="54" w:hanging="284"/>
        <w:jc w:val="both"/>
        <w:rPr>
          <w:rFonts w:asciiTheme="minorHAnsi" w:hAnsiTheme="minorHAnsi" w:cstheme="minorHAnsi"/>
          <w:color w:val="000000" w:themeColor="text1"/>
        </w:rPr>
      </w:pPr>
      <w:r w:rsidRPr="00931388">
        <w:rPr>
          <w:rFonts w:asciiTheme="minorHAnsi" w:hAnsiTheme="minorHAnsi" w:cstheme="minorHAnsi"/>
          <w:color w:val="000000" w:themeColor="text1"/>
        </w:rPr>
        <w:t>Odwołanie wnosi się w terminie:</w:t>
      </w:r>
    </w:p>
    <w:p w14:paraId="635F53E0" w14:textId="77777777" w:rsidR="009839D1" w:rsidRPr="00931388" w:rsidRDefault="009839D1" w:rsidP="009839D1">
      <w:pPr>
        <w:pStyle w:val="Akapitzlist"/>
        <w:numPr>
          <w:ilvl w:val="0"/>
          <w:numId w:val="23"/>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5 dni od dnia przekazania informacji o czynności zamawiającego stanowiącej podstawę jego wniesienia, jeżeli informacja została przekazana przy użyciu środków komunikacji elektronicznej,</w:t>
      </w:r>
    </w:p>
    <w:p w14:paraId="5B21AE9C" w14:textId="77777777" w:rsidR="009839D1" w:rsidRPr="00931388" w:rsidRDefault="009839D1" w:rsidP="009839D1">
      <w:pPr>
        <w:pStyle w:val="Akapitzlist"/>
        <w:numPr>
          <w:ilvl w:val="0"/>
          <w:numId w:val="23"/>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10 dni od dnia przekazania informacji o czynności zamawiającego stanowiącej podstawę jego wniesienia, jeżeli informacja została przekazana w sposób inny niż wyżej określony.</w:t>
      </w:r>
    </w:p>
    <w:p w14:paraId="363488A4" w14:textId="77777777" w:rsidR="009839D1" w:rsidRPr="00931388" w:rsidRDefault="009839D1" w:rsidP="009839D1">
      <w:p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7. Odwołanie w przypadkach innych niż określone w pkt 5 i 6 wnosi się w terminie 5 dni od dnia, w którym powzięto lub przy zachowaniu należytej staranności można było powziąć wiadomość o okolicznościach stanowiących podstawę jego wniesienia.</w:t>
      </w:r>
    </w:p>
    <w:p w14:paraId="186AB99F" w14:textId="77777777" w:rsidR="009839D1" w:rsidRPr="00931388" w:rsidRDefault="009839D1" w:rsidP="009839D1">
      <w:p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8. Na orzeczenie Izby oraz postanowienie Prezesa Izby, o którym mowa w art. 519 ust. 1 ustawy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 stronom oraz uczestnikom postępowania odwoławczego przysługuje skarga do sądu.</w:t>
      </w:r>
    </w:p>
    <w:p w14:paraId="515FCB86" w14:textId="77777777" w:rsidR="009839D1" w:rsidRPr="00931388" w:rsidRDefault="009839D1" w:rsidP="009839D1">
      <w:p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9. W postępowaniu toczącym się wskutek wniesienia skargi stosuje się odpowiednio przepisy ustawy z dnia 17 listopada 1964 r. - Kodeks postępowania cywilnego o apelacji, jeżeli przepisy niniejszego rozdziału nie stanowią inaczej.</w:t>
      </w:r>
    </w:p>
    <w:p w14:paraId="630FA773" w14:textId="77777777" w:rsidR="009839D1" w:rsidRPr="00931388" w:rsidRDefault="009839D1" w:rsidP="009839D1">
      <w:pPr>
        <w:tabs>
          <w:tab w:val="left" w:pos="426"/>
        </w:tabs>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10. Skargę wnosi się do Sądu Okręgowego w Warszawie - sądu zamówień publicznych, zwanego dalej "sądem zamówień publicznych".</w:t>
      </w:r>
    </w:p>
    <w:p w14:paraId="6A97C376" w14:textId="77777777" w:rsidR="009839D1" w:rsidRPr="00931388" w:rsidRDefault="009839D1" w:rsidP="009839D1">
      <w:pPr>
        <w:tabs>
          <w:tab w:val="left" w:pos="426"/>
        </w:tabs>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11. Skargę wnosi się za pośrednictwem Prezesa Izby, w terminie 14 dni od dnia doręczenia orzeczenia Izby lub postanowienia Prezesa Izby, o którym mowa w art. 519 ust. 1 ustawy </w:t>
      </w:r>
      <w:proofErr w:type="spellStart"/>
      <w:r w:rsidRPr="00931388">
        <w:rPr>
          <w:rFonts w:asciiTheme="minorHAnsi" w:hAnsiTheme="minorHAnsi" w:cstheme="minorHAnsi"/>
          <w:color w:val="000000" w:themeColor="text1"/>
        </w:rPr>
        <w:t>Pzp</w:t>
      </w:r>
      <w:proofErr w:type="spellEnd"/>
      <w:r w:rsidRPr="00931388">
        <w:rPr>
          <w:rFonts w:asciiTheme="minorHAnsi" w:hAnsiTheme="minorHAnsi" w:cstheme="minorHAnsi"/>
          <w:color w:val="000000" w:themeColor="text1"/>
        </w:rPr>
        <w:t xml:space="preserve">, przesyłając jednocześnie jej odpis przeciwnikowi skargi. Złożenie skargi w placówce pocztowej </w:t>
      </w:r>
      <w:r w:rsidRPr="00931388">
        <w:rPr>
          <w:rFonts w:asciiTheme="minorHAnsi" w:hAnsiTheme="minorHAnsi" w:cstheme="minorHAnsi"/>
          <w:color w:val="000000" w:themeColor="text1"/>
        </w:rPr>
        <w:lastRenderedPageBreak/>
        <w:t>operatora wyznaczonego w rozumieniu ustawy z dnia 23 listopada 2012 r. - Prawo pocztowe jest równoznaczne z jej wniesieniem.</w:t>
      </w:r>
    </w:p>
    <w:p w14:paraId="3A8526C6" w14:textId="041CE866" w:rsidR="009839D1" w:rsidRPr="00931388" w:rsidRDefault="009839D1" w:rsidP="009839D1">
      <w:pPr>
        <w:tabs>
          <w:tab w:val="left" w:pos="426"/>
        </w:tabs>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12. Prezes Izby przekazuje skargę wraz z aktami postępowania odwoławczego do sądu zamówień publicznych w terminie 7 dni od dnia jej otrzymania.</w:t>
      </w:r>
    </w:p>
    <w:p w14:paraId="212D5665" w14:textId="77777777" w:rsidR="009839D1" w:rsidRPr="00931388" w:rsidRDefault="009839D1" w:rsidP="009839D1">
      <w:pPr>
        <w:rPr>
          <w:rFonts w:asciiTheme="minorHAnsi" w:hAnsiTheme="minorHAnsi" w:cstheme="minorHAnsi"/>
          <w:b/>
          <w:bCs/>
          <w:color w:val="000000"/>
        </w:rPr>
      </w:pPr>
      <w:r w:rsidRPr="00931388">
        <w:rPr>
          <w:rFonts w:asciiTheme="minorHAnsi" w:hAnsiTheme="minorHAnsi" w:cstheme="minorHAnsi"/>
          <w:b/>
          <w:bCs/>
          <w:color w:val="000000"/>
        </w:rPr>
        <w:t>XVIII. RODO</w:t>
      </w:r>
    </w:p>
    <w:p w14:paraId="635819B6" w14:textId="77777777" w:rsidR="009839D1" w:rsidRPr="00931388" w:rsidRDefault="009839D1" w:rsidP="009839D1">
      <w:pPr>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1. </w:t>
      </w:r>
      <w:r w:rsidRPr="00931388">
        <w:rPr>
          <w:rFonts w:asciiTheme="minorHAnsi" w:hAnsiTheme="minorHAnsi" w:cstheme="minorHAnsi"/>
        </w:rPr>
        <w:t xml:space="preserve">Zgodnie z art. 13 ust. 1 i 2 </w:t>
      </w:r>
      <w:r w:rsidRPr="00931388">
        <w:rPr>
          <w:rFonts w:asciiTheme="minorHAnsi" w:eastAsia="Calibri" w:hAnsiTheme="minorHAnsi"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31388">
        <w:rPr>
          <w:rFonts w:asciiTheme="minorHAnsi" w:hAnsiTheme="minorHAnsi" w:cstheme="minorHAnsi"/>
        </w:rPr>
        <w:t xml:space="preserve">dalej „RODO”, informuję, że: </w:t>
      </w:r>
    </w:p>
    <w:p w14:paraId="45DF3DB9" w14:textId="77777777" w:rsidR="009839D1" w:rsidRPr="00931388" w:rsidRDefault="009839D1" w:rsidP="009839D1">
      <w:pPr>
        <w:pStyle w:val="Standard"/>
        <w:ind w:left="360"/>
        <w:jc w:val="both"/>
        <w:rPr>
          <w:rFonts w:cstheme="minorHAnsi"/>
          <w:szCs w:val="24"/>
        </w:rPr>
      </w:pPr>
      <w:r w:rsidRPr="00931388">
        <w:rPr>
          <w:rFonts w:eastAsia="Times New Roman" w:cstheme="minorHAnsi"/>
          <w:szCs w:val="24"/>
          <w:lang w:eastAsia="pl-PL"/>
        </w:rPr>
        <w:t xml:space="preserve">1) Administratorem danych osobowych jest Gmina Wasilków reprezentowana przez Burmistrza Wasilkowa, ul. Białostocka 7, 16-010 Wasilków, </w:t>
      </w:r>
    </w:p>
    <w:p w14:paraId="204FBD8C" w14:textId="77777777" w:rsidR="009839D1" w:rsidRPr="00931388" w:rsidRDefault="009839D1" w:rsidP="009839D1">
      <w:pPr>
        <w:spacing w:after="150"/>
        <w:ind w:left="360"/>
        <w:contextualSpacing/>
        <w:jc w:val="both"/>
        <w:rPr>
          <w:rFonts w:asciiTheme="minorHAnsi" w:hAnsiTheme="minorHAnsi" w:cstheme="minorHAnsi"/>
        </w:rPr>
      </w:pPr>
      <w:r w:rsidRPr="00931388">
        <w:rPr>
          <w:rFonts w:asciiTheme="minorHAnsi" w:hAnsiTheme="minorHAnsi" w:cstheme="minorHAnsi"/>
        </w:rPr>
        <w:t xml:space="preserve">2) Administrator wyznaczył Inspektora Ochrony Danych Osobowych, z którym można kontaktować się pod adresem email: </w:t>
      </w:r>
      <w:r w:rsidR="000F265C" w:rsidRPr="00931388">
        <w:rPr>
          <w:rStyle w:val="Hipercze"/>
          <w:rFonts w:asciiTheme="minorHAnsi" w:hAnsiTheme="minorHAnsi" w:cstheme="minorHAnsi"/>
          <w:color w:val="auto"/>
          <w:u w:val="none"/>
        </w:rPr>
        <w:t>iod@wasilkow.pl</w:t>
      </w:r>
      <w:r w:rsidRPr="00931388">
        <w:rPr>
          <w:rFonts w:asciiTheme="minorHAnsi" w:hAnsiTheme="minorHAnsi" w:cstheme="minorHAnsi"/>
        </w:rPr>
        <w:t>; tel. 605 764 599.</w:t>
      </w:r>
    </w:p>
    <w:p w14:paraId="2E276772" w14:textId="3C4D1C27" w:rsidR="009839D1" w:rsidRPr="00931388" w:rsidRDefault="009839D1" w:rsidP="009839D1">
      <w:pPr>
        <w:spacing w:after="150"/>
        <w:ind w:left="360"/>
        <w:contextualSpacing/>
        <w:jc w:val="both"/>
        <w:rPr>
          <w:rFonts w:asciiTheme="minorHAnsi" w:eastAsia="Calibri" w:hAnsiTheme="minorHAnsi" w:cstheme="minorHAnsi"/>
        </w:rPr>
      </w:pPr>
      <w:r w:rsidRPr="00931388">
        <w:rPr>
          <w:rFonts w:asciiTheme="minorHAnsi" w:hAnsiTheme="minorHAnsi" w:cstheme="minorHAnsi"/>
        </w:rPr>
        <w:t>3) Pani/Pana dane osobowe przetwarzane będą na podstawie art. 6 ust. 1 lit. c</w:t>
      </w:r>
      <w:r w:rsidRPr="00931388">
        <w:rPr>
          <w:rFonts w:asciiTheme="minorHAnsi" w:hAnsiTheme="minorHAnsi" w:cstheme="minorHAnsi"/>
          <w:i/>
        </w:rPr>
        <w:t xml:space="preserve"> </w:t>
      </w:r>
      <w:r w:rsidRPr="00931388">
        <w:rPr>
          <w:rFonts w:asciiTheme="minorHAnsi" w:hAnsiTheme="minorHAnsi" w:cstheme="minorHAnsi"/>
        </w:rPr>
        <w:t>RODO w zw. z ustawą z dnia 11 września 2019 r. Prawo zamówień publicznych (</w:t>
      </w:r>
      <w:r w:rsidR="000978E3" w:rsidRPr="00931388">
        <w:rPr>
          <w:rFonts w:asciiTheme="minorHAnsi" w:hAnsiTheme="minorHAnsi" w:cstheme="minorHAnsi"/>
        </w:rPr>
        <w:t>Dz.U. 2024 poz. 1320</w:t>
      </w:r>
      <w:r w:rsidRPr="00931388">
        <w:rPr>
          <w:rFonts w:asciiTheme="minorHAnsi" w:hAnsiTheme="minorHAnsi" w:cstheme="minorHAnsi"/>
        </w:rPr>
        <w:t xml:space="preserve">), dalej „ustawa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w celu </w:t>
      </w:r>
      <w:r w:rsidRPr="00931388">
        <w:rPr>
          <w:rFonts w:asciiTheme="minorHAnsi" w:eastAsia="Calibri" w:hAnsiTheme="minorHAnsi" w:cstheme="minorHAnsi"/>
        </w:rPr>
        <w:t xml:space="preserve">związanym z postępowaniem o udzielenie zamówienia publicznego: </w:t>
      </w:r>
      <w:r w:rsidR="00F74283" w:rsidRPr="00F74283">
        <w:rPr>
          <w:rFonts w:asciiTheme="minorHAnsi" w:hAnsiTheme="minorHAnsi" w:cstheme="minorHAnsi"/>
          <w:b/>
          <w:bCs/>
          <w:color w:val="000000"/>
        </w:rPr>
        <w:t xml:space="preserve">Zagospodarowanie terenów nabrzeża południowego przy zalewie w Wasilkowie </w:t>
      </w:r>
      <w:r w:rsidRPr="00931388">
        <w:rPr>
          <w:rFonts w:asciiTheme="minorHAnsi" w:eastAsia="Calibri" w:hAnsiTheme="minorHAnsi" w:cstheme="minorHAnsi"/>
        </w:rPr>
        <w:t>prowadzonym w trybie podstawowym bez negocjacji.</w:t>
      </w:r>
    </w:p>
    <w:p w14:paraId="38B8541C" w14:textId="77777777" w:rsidR="009839D1" w:rsidRPr="00931388" w:rsidRDefault="009839D1" w:rsidP="009839D1">
      <w:pPr>
        <w:spacing w:after="150"/>
        <w:ind w:left="360"/>
        <w:contextualSpacing/>
        <w:jc w:val="both"/>
        <w:rPr>
          <w:rFonts w:asciiTheme="minorHAnsi" w:hAnsiTheme="minorHAnsi" w:cstheme="minorHAnsi"/>
        </w:rPr>
      </w:pPr>
      <w:r w:rsidRPr="00931388">
        <w:rPr>
          <w:rFonts w:asciiTheme="minorHAnsi" w:hAnsiTheme="minorHAnsi" w:cstheme="minorHAnsi"/>
        </w:rPr>
        <w:t xml:space="preserve">4) Odbiorcami Pani/Pana danych osobowych będą osoby lub podmioty, którym udostępniona zostanie dokumentacja postępowania w oparciu o art. 18 oraz art. 74 ustawy </w:t>
      </w:r>
      <w:proofErr w:type="spellStart"/>
      <w:r w:rsidRPr="00931388">
        <w:rPr>
          <w:rFonts w:asciiTheme="minorHAnsi" w:hAnsiTheme="minorHAnsi" w:cstheme="minorHAnsi"/>
        </w:rPr>
        <w:t>Pzp</w:t>
      </w:r>
      <w:proofErr w:type="spellEnd"/>
      <w:r w:rsidRPr="00931388">
        <w:rPr>
          <w:rFonts w:asciiTheme="minorHAnsi" w:hAnsiTheme="minorHAnsi" w:cstheme="minorHAnsi"/>
        </w:rPr>
        <w:t>.</w:t>
      </w:r>
    </w:p>
    <w:p w14:paraId="127F8BE5" w14:textId="31FF647A" w:rsidR="009839D1" w:rsidRPr="00931388" w:rsidRDefault="009839D1" w:rsidP="009839D1">
      <w:pPr>
        <w:spacing w:after="150"/>
        <w:ind w:left="360"/>
        <w:contextualSpacing/>
        <w:jc w:val="both"/>
        <w:rPr>
          <w:rFonts w:asciiTheme="minorHAnsi" w:hAnsiTheme="minorHAnsi" w:cstheme="minorHAnsi"/>
        </w:rPr>
      </w:pPr>
      <w:r w:rsidRPr="00931388">
        <w:rPr>
          <w:rFonts w:asciiTheme="minorHAnsi" w:hAnsiTheme="minorHAnsi" w:cstheme="minorHAnsi"/>
        </w:rPr>
        <w:t xml:space="preserve">5) Pani/Pana dane osobowe będą przechowywane, zgodnie z art. 78 ust. 1 i 4 ustawy </w:t>
      </w:r>
      <w:proofErr w:type="spellStart"/>
      <w:r w:rsidRPr="00931388">
        <w:rPr>
          <w:rFonts w:asciiTheme="minorHAnsi" w:hAnsiTheme="minorHAnsi" w:cstheme="minorHAnsi"/>
        </w:rPr>
        <w:t>Pzp</w:t>
      </w:r>
      <w:proofErr w:type="spellEnd"/>
      <w:r w:rsidRPr="00931388">
        <w:rPr>
          <w:rFonts w:asciiTheme="minorHAnsi" w:hAnsiTheme="minorHAnsi" w:cstheme="minorHAnsi"/>
        </w:rPr>
        <w:t>, przez okres 4 lat od dnia zakończenia postępowania o udzielenie zamówienia, w sposób gwarantujący jego nienaruszalność, jeżeli okres obowiązywania umowy w sprawie zamówienia publicznego przekracza 4 lata, zamawiający przechowuje protokół postępowania wraz z załączn</w:t>
      </w:r>
      <w:r w:rsidR="006D110D">
        <w:rPr>
          <w:rFonts w:asciiTheme="minorHAnsi" w:hAnsiTheme="minorHAnsi" w:cstheme="minorHAnsi"/>
        </w:rPr>
        <w:t>ikami</w:t>
      </w:r>
      <w:r w:rsidRPr="00931388">
        <w:rPr>
          <w:rFonts w:asciiTheme="minorHAnsi" w:hAnsiTheme="minorHAnsi" w:cstheme="minorHAnsi"/>
        </w:rPr>
        <w:t xml:space="preserve"> przez cały okres obowiązywania umowy w sprawie zamówienia </w:t>
      </w:r>
      <w:r w:rsidR="006D110D">
        <w:rPr>
          <w:rFonts w:asciiTheme="minorHAnsi" w:hAnsiTheme="minorHAnsi" w:cstheme="minorHAnsi"/>
        </w:rPr>
        <w:t xml:space="preserve">publicznego. </w:t>
      </w:r>
    </w:p>
    <w:p w14:paraId="42267BE0" w14:textId="77777777" w:rsidR="009839D1" w:rsidRPr="00931388" w:rsidRDefault="009839D1" w:rsidP="009839D1">
      <w:pPr>
        <w:spacing w:after="150"/>
        <w:ind w:left="360"/>
        <w:contextualSpacing/>
        <w:jc w:val="both"/>
        <w:rPr>
          <w:rFonts w:asciiTheme="minorHAnsi" w:hAnsiTheme="minorHAnsi" w:cstheme="minorHAnsi"/>
          <w:b/>
          <w:i/>
        </w:rPr>
      </w:pPr>
      <w:r w:rsidRPr="00931388">
        <w:rPr>
          <w:rFonts w:asciiTheme="minorHAnsi" w:hAnsiTheme="minorHAnsi" w:cstheme="minorHAnsi"/>
        </w:rPr>
        <w:t xml:space="preserve">6) Obowiązek podania przez Panią/Pana danych osobowych bezpośrednio Pani/Pana dotyczących jest wymogiem ustawowym określonym w przepisach ustawy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związanym z udziałem w postępowaniu o udzielenie zamówienia publicznego; konsekwencje niepodania określonych danych wynikają z ustawy </w:t>
      </w:r>
      <w:proofErr w:type="spellStart"/>
      <w:r w:rsidRPr="00931388">
        <w:rPr>
          <w:rFonts w:asciiTheme="minorHAnsi" w:hAnsiTheme="minorHAnsi" w:cstheme="minorHAnsi"/>
        </w:rPr>
        <w:t>Pzp</w:t>
      </w:r>
      <w:proofErr w:type="spellEnd"/>
      <w:r w:rsidRPr="00931388">
        <w:rPr>
          <w:rFonts w:asciiTheme="minorHAnsi" w:hAnsiTheme="minorHAnsi" w:cstheme="minorHAnsi"/>
        </w:rPr>
        <w:t>.</w:t>
      </w:r>
    </w:p>
    <w:p w14:paraId="596B163E" w14:textId="77777777" w:rsidR="009839D1" w:rsidRPr="00931388" w:rsidRDefault="009839D1" w:rsidP="009839D1">
      <w:pPr>
        <w:spacing w:after="150"/>
        <w:ind w:left="360"/>
        <w:contextualSpacing/>
        <w:jc w:val="both"/>
        <w:rPr>
          <w:rFonts w:asciiTheme="minorHAnsi" w:eastAsia="Calibri" w:hAnsiTheme="minorHAnsi" w:cstheme="minorHAnsi"/>
        </w:rPr>
      </w:pPr>
      <w:r w:rsidRPr="00931388">
        <w:rPr>
          <w:rFonts w:asciiTheme="minorHAnsi" w:hAnsiTheme="minorHAnsi" w:cstheme="minorHAnsi"/>
        </w:rPr>
        <w:t>7) W odniesieniu do Pani/Pana danych osobowych decyzje nie będą podejmowane w sposób zautomatyzowany, stosowanie do art. 22 RODO.</w:t>
      </w:r>
    </w:p>
    <w:p w14:paraId="7C412881" w14:textId="77777777" w:rsidR="009839D1" w:rsidRPr="00931388" w:rsidRDefault="009839D1" w:rsidP="009839D1">
      <w:pPr>
        <w:spacing w:after="150"/>
        <w:ind w:left="360"/>
        <w:contextualSpacing/>
        <w:jc w:val="both"/>
        <w:rPr>
          <w:rFonts w:asciiTheme="minorHAnsi" w:hAnsiTheme="minorHAnsi" w:cstheme="minorHAnsi"/>
        </w:rPr>
      </w:pPr>
      <w:r w:rsidRPr="00931388">
        <w:rPr>
          <w:rFonts w:asciiTheme="minorHAnsi" w:hAnsiTheme="minorHAnsi" w:cstheme="minorHAnsi"/>
        </w:rPr>
        <w:t>8) Posiada Pani/Pan:</w:t>
      </w:r>
    </w:p>
    <w:p w14:paraId="6ABBD0DA" w14:textId="77777777" w:rsidR="009839D1" w:rsidRPr="00931388" w:rsidRDefault="009839D1" w:rsidP="009839D1">
      <w:pPr>
        <w:numPr>
          <w:ilvl w:val="0"/>
          <w:numId w:val="32"/>
        </w:numPr>
        <w:contextualSpacing/>
        <w:jc w:val="both"/>
        <w:rPr>
          <w:rFonts w:asciiTheme="minorHAnsi" w:hAnsiTheme="minorHAnsi" w:cstheme="minorHAnsi"/>
        </w:rPr>
      </w:pPr>
      <w:r w:rsidRPr="00931388">
        <w:rPr>
          <w:rFonts w:asciiTheme="minorHAnsi" w:hAnsiTheme="minorHAnsi" w:cstheme="minorHAnsi"/>
        </w:rPr>
        <w:t xml:space="preserve">na podstawie art. 15 RODO </w:t>
      </w:r>
      <w:r w:rsidRPr="00931388">
        <w:rPr>
          <w:rFonts w:asciiTheme="minorHAnsi" w:hAnsiTheme="minorHAnsi" w:cstheme="minorHAnsi"/>
          <w:b/>
        </w:rPr>
        <w:t>prawo dostępu</w:t>
      </w:r>
      <w:r w:rsidRPr="00931388">
        <w:rPr>
          <w:rFonts w:asciiTheme="minorHAnsi" w:hAnsiTheme="minorHAnsi" w:cstheme="minorHAnsi"/>
        </w:rPr>
        <w:t xml:space="preserve"> do danych osobowych Pani/Pana dotyczących. </w:t>
      </w:r>
    </w:p>
    <w:p w14:paraId="42481BEE" w14:textId="77777777" w:rsidR="009839D1" w:rsidRPr="00931388" w:rsidRDefault="009839D1" w:rsidP="009839D1">
      <w:pPr>
        <w:pStyle w:val="Akapitzlist"/>
        <w:numPr>
          <w:ilvl w:val="0"/>
          <w:numId w:val="33"/>
        </w:numPr>
        <w:spacing w:line="259" w:lineRule="auto"/>
        <w:jc w:val="both"/>
        <w:rPr>
          <w:rFonts w:asciiTheme="minorHAnsi" w:hAnsiTheme="minorHAnsi" w:cstheme="minorHAnsi"/>
        </w:rPr>
      </w:pPr>
      <w:r w:rsidRPr="00931388">
        <w:rPr>
          <w:rFonts w:asciiTheme="minorHAnsi" w:hAnsiTheme="minorHAnsi" w:cstheme="minorHAnsi"/>
        </w:rPr>
        <w:t>W przypadku korzystania z tego uprawnienia, zamawiający może żądać wskazania dodatkowych informacji, mających na celu sprecyzowanie nazwy lub daty zakończonego postępowania o udzielenie zamówienia</w:t>
      </w:r>
      <w:r w:rsidRPr="00931388" w:rsidDel="00C945EE">
        <w:rPr>
          <w:rFonts w:asciiTheme="minorHAnsi" w:hAnsiTheme="minorHAnsi" w:cstheme="minorHAnsi"/>
        </w:rPr>
        <w:t xml:space="preserve"> </w:t>
      </w:r>
      <w:r w:rsidRPr="00931388">
        <w:rPr>
          <w:rFonts w:asciiTheme="minorHAnsi" w:hAnsiTheme="minorHAnsi" w:cstheme="minorHAnsi"/>
        </w:rPr>
        <w:t xml:space="preserve">(zgodnie z art. 75 ustawy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w:t>
      </w:r>
    </w:p>
    <w:p w14:paraId="6364400B" w14:textId="77777777" w:rsidR="009839D1" w:rsidRPr="00931388" w:rsidRDefault="009839D1" w:rsidP="009839D1">
      <w:pPr>
        <w:pStyle w:val="Akapitzlist"/>
        <w:numPr>
          <w:ilvl w:val="0"/>
          <w:numId w:val="33"/>
        </w:numPr>
        <w:spacing w:line="259" w:lineRule="auto"/>
        <w:jc w:val="both"/>
        <w:rPr>
          <w:rFonts w:asciiTheme="minorHAnsi" w:hAnsiTheme="minorHAnsi" w:cstheme="minorHAnsi"/>
        </w:rPr>
      </w:pPr>
      <w:r w:rsidRPr="00931388">
        <w:rPr>
          <w:rFonts w:asciiTheme="minorHAnsi" w:hAnsiTheme="minorHAnsi" w:cstheme="minorHAnsi"/>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w:t>
      </w:r>
      <w:r w:rsidRPr="00931388">
        <w:rPr>
          <w:rFonts w:asciiTheme="minorHAnsi" w:hAnsiTheme="minorHAnsi" w:cstheme="minorHAnsi"/>
        </w:rPr>
        <w:lastRenderedPageBreak/>
        <w:t xml:space="preserve">tych danych, chyba że zachodzą przesłanki, o których mowa w art. 18 ust. 2 RODO (74 ust. 3 ustawy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w:t>
      </w:r>
    </w:p>
    <w:p w14:paraId="17F9C3E2" w14:textId="77777777" w:rsidR="009839D1" w:rsidRPr="00931388" w:rsidRDefault="009839D1" w:rsidP="009839D1">
      <w:pPr>
        <w:numPr>
          <w:ilvl w:val="0"/>
          <w:numId w:val="32"/>
        </w:numPr>
        <w:contextualSpacing/>
        <w:jc w:val="both"/>
        <w:rPr>
          <w:rFonts w:asciiTheme="minorHAnsi" w:hAnsiTheme="minorHAnsi" w:cstheme="minorHAnsi"/>
        </w:rPr>
      </w:pPr>
      <w:r w:rsidRPr="00931388">
        <w:rPr>
          <w:rFonts w:asciiTheme="minorHAnsi" w:hAnsiTheme="minorHAnsi" w:cstheme="minorHAnsi"/>
        </w:rPr>
        <w:t xml:space="preserve">na podstawie art. 16 RODO </w:t>
      </w:r>
      <w:r w:rsidRPr="00931388">
        <w:rPr>
          <w:rFonts w:asciiTheme="minorHAnsi" w:hAnsiTheme="minorHAnsi" w:cstheme="minorHAnsi"/>
          <w:b/>
        </w:rPr>
        <w:t>prawo do sprostowania / uzupełnienia</w:t>
      </w:r>
      <w:r w:rsidRPr="00931388">
        <w:rPr>
          <w:rFonts w:asciiTheme="minorHAnsi" w:hAnsiTheme="minorHAnsi" w:cstheme="minorHAnsi"/>
        </w:rPr>
        <w:t xml:space="preserve"> Pani/Pana danych osobowych. Skorzystanie przez osobę, której dane dotyczą, z tego uprawnienia</w:t>
      </w:r>
    </w:p>
    <w:p w14:paraId="63DC7F6E" w14:textId="77777777" w:rsidR="009839D1" w:rsidRPr="00931388" w:rsidRDefault="009839D1" w:rsidP="009839D1">
      <w:pPr>
        <w:pStyle w:val="Akapitzlist"/>
        <w:numPr>
          <w:ilvl w:val="0"/>
          <w:numId w:val="34"/>
        </w:numPr>
        <w:spacing w:after="160"/>
        <w:jc w:val="both"/>
        <w:rPr>
          <w:rFonts w:asciiTheme="minorHAnsi" w:hAnsiTheme="minorHAnsi" w:cstheme="minorHAnsi"/>
        </w:rPr>
      </w:pPr>
      <w:r w:rsidRPr="00931388">
        <w:rPr>
          <w:rFonts w:asciiTheme="minorHAnsi" w:hAnsiTheme="minorHAnsi" w:cstheme="minorHAnsi"/>
        </w:rPr>
        <w:t xml:space="preserve">nie może skutkować zmianą wyniku postępowania o udzielenie zamówienia ani zmianą postanowień umowy w sprawie zamówienia publicznego w zakresie niezgodnym z ustawą (zgodnie z art. 19 ust. 2 ustawy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w:t>
      </w:r>
    </w:p>
    <w:p w14:paraId="1D117FFF" w14:textId="77777777" w:rsidR="009839D1" w:rsidRPr="00931388" w:rsidRDefault="009839D1" w:rsidP="009839D1">
      <w:pPr>
        <w:pStyle w:val="Akapitzlist"/>
        <w:numPr>
          <w:ilvl w:val="0"/>
          <w:numId w:val="34"/>
        </w:numPr>
        <w:spacing w:after="160"/>
        <w:jc w:val="both"/>
        <w:rPr>
          <w:rFonts w:asciiTheme="minorHAnsi" w:hAnsiTheme="minorHAnsi" w:cstheme="minorHAnsi"/>
        </w:rPr>
      </w:pPr>
      <w:r w:rsidRPr="00931388">
        <w:rPr>
          <w:rFonts w:asciiTheme="minorHAnsi" w:hAnsiTheme="minorHAnsi" w:cstheme="minorHAnsi"/>
        </w:rPr>
        <w:t xml:space="preserve">nie może naruszać integralności protokołu oraz jego załączników (zgodnie z art. 76 ustawy </w:t>
      </w:r>
      <w:proofErr w:type="spellStart"/>
      <w:r w:rsidRPr="00931388">
        <w:rPr>
          <w:rFonts w:asciiTheme="minorHAnsi" w:hAnsiTheme="minorHAnsi" w:cstheme="minorHAnsi"/>
        </w:rPr>
        <w:t>Pzp</w:t>
      </w:r>
      <w:proofErr w:type="spellEnd"/>
      <w:r w:rsidRPr="00931388">
        <w:rPr>
          <w:rFonts w:asciiTheme="minorHAnsi" w:hAnsiTheme="minorHAnsi" w:cstheme="minorHAnsi"/>
        </w:rPr>
        <w:t xml:space="preserve">). </w:t>
      </w:r>
    </w:p>
    <w:p w14:paraId="436815BB" w14:textId="77777777" w:rsidR="009839D1" w:rsidRPr="00931388" w:rsidRDefault="009839D1" w:rsidP="009839D1">
      <w:pPr>
        <w:ind w:left="786"/>
        <w:contextualSpacing/>
        <w:jc w:val="both"/>
        <w:rPr>
          <w:rFonts w:asciiTheme="minorHAnsi" w:hAnsiTheme="minorHAnsi" w:cstheme="minorHAnsi"/>
        </w:rPr>
      </w:pPr>
      <w:r w:rsidRPr="00931388">
        <w:rPr>
          <w:rFonts w:asciiTheme="minorHAnsi" w:hAnsiTheme="minorHAnsi" w:cstheme="minorHAnsi"/>
        </w:rPr>
        <w:t>W przypadku danych osobowych zamieszczonych przez zamawiającego w Biuletynie Zamówień Publicznych, prawa, o których mowa w art. 15 i art. 16 rozporządzenia 2016/679, są wykonywane w drodze żądania skierowanego do zamawiającego.</w:t>
      </w:r>
    </w:p>
    <w:p w14:paraId="0B167457" w14:textId="77777777" w:rsidR="009839D1" w:rsidRPr="00931388" w:rsidRDefault="009839D1" w:rsidP="009839D1">
      <w:pPr>
        <w:pStyle w:val="Akapitzlist"/>
        <w:numPr>
          <w:ilvl w:val="0"/>
          <w:numId w:val="32"/>
        </w:numPr>
        <w:jc w:val="both"/>
        <w:rPr>
          <w:rFonts w:asciiTheme="minorHAnsi" w:hAnsiTheme="minorHAnsi" w:cstheme="minorHAnsi"/>
        </w:rPr>
      </w:pPr>
      <w:r w:rsidRPr="00931388">
        <w:rPr>
          <w:rFonts w:asciiTheme="minorHAnsi" w:hAnsiTheme="minorHAnsi" w:cstheme="minorHAnsi"/>
        </w:rPr>
        <w:t xml:space="preserve">na podstawie art. 18 RODO </w:t>
      </w:r>
      <w:r w:rsidRPr="00931388">
        <w:rPr>
          <w:rFonts w:asciiTheme="minorHAnsi" w:hAnsiTheme="minorHAnsi" w:cstheme="minorHAnsi"/>
          <w:b/>
        </w:rPr>
        <w:t>prawo</w:t>
      </w:r>
      <w:r w:rsidRPr="00931388">
        <w:rPr>
          <w:rFonts w:asciiTheme="minorHAnsi" w:hAnsiTheme="minorHAnsi" w:cstheme="minorHAnsi"/>
        </w:rPr>
        <w:t xml:space="preserve"> żądania od administratora </w:t>
      </w:r>
      <w:r w:rsidRPr="00931388">
        <w:rPr>
          <w:rFonts w:asciiTheme="minorHAnsi" w:hAnsiTheme="minorHAnsi" w:cstheme="minorHAnsi"/>
          <w:b/>
        </w:rPr>
        <w:t>ograniczenia przetwarzania</w:t>
      </w:r>
      <w:r w:rsidRPr="00931388">
        <w:rPr>
          <w:rFonts w:asciiTheme="minorHAnsi" w:hAnsiTheme="minorHAnsi" w:cstheme="minorHAnsi"/>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931388">
        <w:rPr>
          <w:rFonts w:asciiTheme="minorHAnsi" w:hAnsiTheme="minorHAnsi" w:cstheme="minorHAnsi"/>
        </w:rPr>
        <w:t>Pzp</w:t>
      </w:r>
      <w:proofErr w:type="spellEnd"/>
      <w:r w:rsidRPr="00931388">
        <w:rPr>
          <w:rFonts w:asciiTheme="minorHAnsi" w:hAnsiTheme="minorHAnsi" w:cstheme="minorHAnsi"/>
        </w:rPr>
        <w:t>)</w:t>
      </w:r>
    </w:p>
    <w:p w14:paraId="7779D311" w14:textId="77777777" w:rsidR="009839D1" w:rsidRPr="00931388" w:rsidRDefault="009839D1" w:rsidP="009839D1">
      <w:pPr>
        <w:numPr>
          <w:ilvl w:val="0"/>
          <w:numId w:val="32"/>
        </w:numPr>
        <w:contextualSpacing/>
        <w:jc w:val="both"/>
        <w:rPr>
          <w:rFonts w:asciiTheme="minorHAnsi" w:hAnsiTheme="minorHAnsi" w:cstheme="minorHAnsi"/>
        </w:rPr>
      </w:pPr>
      <w:r w:rsidRPr="00931388">
        <w:rPr>
          <w:rFonts w:asciiTheme="minorHAnsi" w:hAnsiTheme="minorHAnsi" w:cstheme="minorHAnsi"/>
          <w:b/>
        </w:rPr>
        <w:t>prawo do wniesienia skargi</w:t>
      </w:r>
      <w:r w:rsidRPr="00931388">
        <w:rPr>
          <w:rFonts w:asciiTheme="minorHAnsi" w:hAnsiTheme="minorHAnsi" w:cstheme="minorHAnsi"/>
        </w:rPr>
        <w:t xml:space="preserve"> do Prezesa Urzędu Ochrony Danych Osobowych, gdy uzna Pani/Pan, że przetwarzanie danych osobowych Pani/Pana dotyczących narusza przepisy RODO.</w:t>
      </w:r>
    </w:p>
    <w:p w14:paraId="17A32C7D" w14:textId="77777777" w:rsidR="009839D1" w:rsidRPr="00931388" w:rsidRDefault="009839D1" w:rsidP="009839D1">
      <w:pPr>
        <w:spacing w:after="150"/>
        <w:contextualSpacing/>
        <w:jc w:val="both"/>
        <w:rPr>
          <w:rFonts w:asciiTheme="minorHAnsi" w:hAnsiTheme="minorHAnsi" w:cstheme="minorHAnsi"/>
          <w:i/>
        </w:rPr>
      </w:pPr>
      <w:r w:rsidRPr="00931388">
        <w:rPr>
          <w:rFonts w:asciiTheme="minorHAnsi" w:hAnsiTheme="minorHAnsi" w:cstheme="minorHAnsi"/>
        </w:rPr>
        <w:t xml:space="preserve">    9) Nie przysługuje Pani/Panu:</w:t>
      </w:r>
    </w:p>
    <w:p w14:paraId="69EE6DE1" w14:textId="77777777" w:rsidR="009839D1" w:rsidRPr="00931388" w:rsidRDefault="009839D1" w:rsidP="009839D1">
      <w:pPr>
        <w:numPr>
          <w:ilvl w:val="0"/>
          <w:numId w:val="31"/>
        </w:numPr>
        <w:spacing w:after="150"/>
        <w:contextualSpacing/>
        <w:jc w:val="both"/>
        <w:rPr>
          <w:rFonts w:asciiTheme="minorHAnsi" w:hAnsiTheme="minorHAnsi" w:cstheme="minorHAnsi"/>
          <w:i/>
        </w:rPr>
      </w:pPr>
      <w:r w:rsidRPr="00931388">
        <w:rPr>
          <w:rFonts w:asciiTheme="minorHAnsi" w:hAnsiTheme="minorHAnsi" w:cstheme="minorHAnsi"/>
        </w:rPr>
        <w:t>w związku z art. 17 ust. 3 lit. b, d lub e RODO prawo do usunięcia danych osobowych;</w:t>
      </w:r>
    </w:p>
    <w:p w14:paraId="7AFA52F6" w14:textId="77777777" w:rsidR="009839D1" w:rsidRPr="00931388" w:rsidRDefault="009839D1" w:rsidP="009839D1">
      <w:pPr>
        <w:numPr>
          <w:ilvl w:val="0"/>
          <w:numId w:val="31"/>
        </w:numPr>
        <w:spacing w:after="150"/>
        <w:contextualSpacing/>
        <w:jc w:val="both"/>
        <w:rPr>
          <w:rFonts w:asciiTheme="minorHAnsi" w:hAnsiTheme="minorHAnsi" w:cstheme="minorHAnsi"/>
          <w:b/>
          <w:i/>
        </w:rPr>
      </w:pPr>
      <w:r w:rsidRPr="00931388">
        <w:rPr>
          <w:rFonts w:asciiTheme="minorHAnsi" w:hAnsiTheme="minorHAnsi" w:cstheme="minorHAnsi"/>
        </w:rPr>
        <w:t>prawo do przenoszenia danych osobowych, o którym mowa w art. 20 RODO;</w:t>
      </w:r>
    </w:p>
    <w:p w14:paraId="704D9BBA" w14:textId="77777777" w:rsidR="009839D1" w:rsidRPr="00931388" w:rsidRDefault="009839D1" w:rsidP="009839D1">
      <w:pPr>
        <w:numPr>
          <w:ilvl w:val="0"/>
          <w:numId w:val="31"/>
        </w:numPr>
        <w:spacing w:after="150"/>
        <w:contextualSpacing/>
        <w:jc w:val="both"/>
        <w:rPr>
          <w:rFonts w:asciiTheme="minorHAnsi" w:hAnsiTheme="minorHAnsi" w:cstheme="minorHAnsi"/>
          <w:i/>
        </w:rPr>
      </w:pPr>
      <w:r w:rsidRPr="00931388">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14:paraId="6C5C3238" w14:textId="77777777" w:rsidR="009839D1" w:rsidRPr="00931388" w:rsidRDefault="009839D1" w:rsidP="009839D1">
      <w:pPr>
        <w:ind w:left="284" w:hanging="284"/>
        <w:jc w:val="both"/>
        <w:rPr>
          <w:rFonts w:asciiTheme="minorHAnsi" w:hAnsiTheme="minorHAnsi" w:cstheme="minorHAnsi"/>
          <w:color w:val="000000"/>
        </w:rPr>
      </w:pPr>
      <w:r w:rsidRPr="00931388">
        <w:rPr>
          <w:rFonts w:asciiTheme="minorHAnsi" w:hAnsiTheme="minorHAnsi" w:cstheme="minorHAnsi"/>
          <w:color w:val="000000"/>
        </w:rPr>
        <w:t xml:space="preserve">2. W celu skorzystania z ww. praw należy skontaktować się z administratorem lub inspektorem ochrony danych, korzystając ze wskazanych wyżej danych kontaktowych. </w:t>
      </w:r>
    </w:p>
    <w:p w14:paraId="27FF6DBB" w14:textId="77777777" w:rsidR="009839D1" w:rsidRPr="00931388" w:rsidRDefault="009839D1" w:rsidP="009839D1">
      <w:pPr>
        <w:ind w:right="54"/>
        <w:jc w:val="both"/>
        <w:rPr>
          <w:rFonts w:asciiTheme="minorHAnsi" w:hAnsiTheme="minorHAnsi" w:cstheme="minorHAnsi"/>
          <w:color w:val="000000"/>
        </w:rPr>
      </w:pPr>
      <w:r w:rsidRPr="00931388">
        <w:rPr>
          <w:rFonts w:asciiTheme="minorHAnsi" w:hAnsiTheme="minorHAnsi" w:cstheme="minorHAnsi"/>
          <w:color w:val="000000"/>
        </w:rPr>
        <w:t xml:space="preserve">3. Zamawiający udostępnia dane osobowe, o których mowa w art. 10 RODO, w celu umożliwienia korzystania za środków ochrony prawnej, o których mowa w </w:t>
      </w:r>
      <w:proofErr w:type="spellStart"/>
      <w:r w:rsidRPr="00931388">
        <w:rPr>
          <w:rFonts w:asciiTheme="minorHAnsi" w:hAnsiTheme="minorHAnsi" w:cstheme="minorHAnsi"/>
          <w:color w:val="000000"/>
        </w:rPr>
        <w:t>Pzp</w:t>
      </w:r>
      <w:proofErr w:type="spellEnd"/>
      <w:r w:rsidRPr="00931388">
        <w:rPr>
          <w:rFonts w:asciiTheme="minorHAnsi" w:hAnsiTheme="minorHAnsi" w:cstheme="minorHAnsi"/>
          <w:color w:val="000000"/>
        </w:rPr>
        <w:t>, do upływu terminu na ich wniesienie.</w:t>
      </w:r>
    </w:p>
    <w:p w14:paraId="0D215B41" w14:textId="77777777" w:rsidR="009839D1" w:rsidRPr="00931388" w:rsidRDefault="009839D1" w:rsidP="009839D1">
      <w:pPr>
        <w:ind w:right="54"/>
        <w:jc w:val="both"/>
        <w:rPr>
          <w:rFonts w:asciiTheme="minorHAnsi" w:hAnsiTheme="minorHAnsi" w:cstheme="minorHAnsi"/>
          <w:color w:val="000000"/>
        </w:rPr>
      </w:pPr>
      <w:r w:rsidRPr="00931388">
        <w:rPr>
          <w:rFonts w:asciiTheme="minorHAnsi" w:hAnsiTheme="minorHAnsi" w:cstheme="minorHAnsi"/>
          <w:color w:val="000000"/>
        </w:rPr>
        <w:t xml:space="preserve">4. Protokół postepowania wraz z załącznikami jest jawny. Załączniki do protokołu udostępnia się na wniosek po dokonaniu wyboru najkorzystniejszej oferty lub unieważnieniu postępowania, z </w:t>
      </w:r>
      <w:proofErr w:type="gramStart"/>
      <w:r w:rsidRPr="00931388">
        <w:rPr>
          <w:rFonts w:asciiTheme="minorHAnsi" w:hAnsiTheme="minorHAnsi" w:cstheme="minorHAnsi"/>
          <w:color w:val="000000"/>
        </w:rPr>
        <w:t>tym</w:t>
      </w:r>
      <w:proofErr w:type="gramEnd"/>
      <w:r w:rsidRPr="00931388">
        <w:rPr>
          <w:rFonts w:asciiTheme="minorHAnsi" w:hAnsiTheme="minorHAnsi" w:cstheme="minorHAnsi"/>
          <w:color w:val="000000"/>
        </w:rPr>
        <w:t xml:space="preserve"> że oferty udostępnia się od chwili ich otwarcia. Zasada jawności, o której mowa w zdaniu pierwszym, ma zastosowanie do wszystkich danych osobowych, z wyjątkiem danych, o których mowa w art. 9 ust. 1 RODO, zebranych w toku postępowania o udzielenie zamówienia. </w:t>
      </w:r>
    </w:p>
    <w:p w14:paraId="53B6888E" w14:textId="77777777" w:rsidR="009839D1" w:rsidRPr="00931388" w:rsidRDefault="009839D1" w:rsidP="009839D1">
      <w:pPr>
        <w:jc w:val="both"/>
        <w:rPr>
          <w:rFonts w:asciiTheme="minorHAnsi" w:hAnsiTheme="minorHAnsi" w:cstheme="minorHAnsi"/>
          <w:color w:val="000000"/>
        </w:rPr>
      </w:pPr>
      <w:r w:rsidRPr="00931388">
        <w:rPr>
          <w:rFonts w:asciiTheme="minorHAnsi" w:hAnsiTheme="minorHAnsi" w:cstheme="minorHAnsi"/>
          <w:color w:val="000000"/>
        </w:rPr>
        <w:t>5. Udostępnianie protokołu lub załączników do protokołu odbywać się będzie</w:t>
      </w:r>
      <w:r w:rsidRPr="00931388">
        <w:rPr>
          <w:rFonts w:asciiTheme="minorHAnsi" w:hAnsiTheme="minorHAnsi" w:cstheme="minorHAnsi"/>
          <w:color w:val="000000"/>
        </w:rPr>
        <w:br/>
        <w:t>w oparciu o rozporządzenie Ministra Rozwoju z dnia 26 lipca 2016 r. w sprawie protokołu postępowania o udzielenie zamówienia publicznego.</w:t>
      </w:r>
    </w:p>
    <w:p w14:paraId="1CA1956A" w14:textId="77777777" w:rsidR="000978E3" w:rsidRPr="00931388" w:rsidRDefault="000978E3" w:rsidP="000978E3">
      <w:pPr>
        <w:spacing w:after="160" w:line="259" w:lineRule="auto"/>
        <w:rPr>
          <w:rFonts w:asciiTheme="minorHAnsi" w:hAnsiTheme="minorHAnsi" w:cstheme="minorHAnsi"/>
          <w:b/>
          <w:bCs/>
          <w:color w:val="000000" w:themeColor="text1"/>
        </w:rPr>
      </w:pPr>
    </w:p>
    <w:p w14:paraId="69276CCE" w14:textId="77777777" w:rsidR="009839D1" w:rsidRPr="00931388" w:rsidRDefault="000978E3" w:rsidP="000978E3">
      <w:pPr>
        <w:spacing w:after="160" w:line="259" w:lineRule="auto"/>
        <w:rPr>
          <w:rFonts w:asciiTheme="minorHAnsi" w:hAnsiTheme="minorHAnsi" w:cstheme="minorHAnsi"/>
          <w:b/>
          <w:bCs/>
          <w:color w:val="000000" w:themeColor="text1"/>
        </w:rPr>
      </w:pPr>
      <w:r w:rsidRPr="00931388">
        <w:rPr>
          <w:rFonts w:asciiTheme="minorHAnsi" w:hAnsiTheme="minorHAnsi" w:cstheme="minorHAnsi"/>
          <w:b/>
          <w:bCs/>
          <w:color w:val="000000" w:themeColor="text1"/>
        </w:rPr>
        <w:t>Za</w:t>
      </w:r>
      <w:r w:rsidR="009839D1" w:rsidRPr="00931388">
        <w:rPr>
          <w:rFonts w:asciiTheme="minorHAnsi" w:hAnsiTheme="minorHAnsi" w:cstheme="minorHAnsi"/>
          <w:b/>
          <w:bCs/>
          <w:color w:val="000000" w:themeColor="text1"/>
        </w:rPr>
        <w:t>łączniki:</w:t>
      </w:r>
    </w:p>
    <w:p w14:paraId="2886016A" w14:textId="77777777" w:rsidR="009839D1" w:rsidRPr="00931388" w:rsidRDefault="009839D1" w:rsidP="009839D1">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Załącznik nr 1 - opis przedmiotu zamówienia,</w:t>
      </w:r>
    </w:p>
    <w:p w14:paraId="37F10C89" w14:textId="77777777" w:rsidR="009839D1" w:rsidRPr="00931388" w:rsidRDefault="009839D1" w:rsidP="009839D1">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Załącznik nr 2 - wzór formularza ofertowego,</w:t>
      </w:r>
    </w:p>
    <w:p w14:paraId="357AB31F" w14:textId="77777777" w:rsidR="009839D1" w:rsidRPr="00931388" w:rsidRDefault="009839D1" w:rsidP="009839D1">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Załącznik nr 3 - wzór wykazu osób,</w:t>
      </w:r>
    </w:p>
    <w:p w14:paraId="3F366D73" w14:textId="77777777" w:rsidR="009839D1" w:rsidRPr="00931388" w:rsidRDefault="009839D1" w:rsidP="009839D1">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lastRenderedPageBreak/>
        <w:t>Załącznik nr 4 - wzór oświadczenia wykonawcy lub podmiotu udostępniającego zasoby o niepodleganiu wykluczeniu, spełnianiu warunków udziału w postępowaniu,</w:t>
      </w:r>
    </w:p>
    <w:p w14:paraId="2611AFAB" w14:textId="77777777" w:rsidR="009E7EBD" w:rsidRPr="00931388" w:rsidRDefault="00D7569C" w:rsidP="009E7EBD">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 xml:space="preserve">Załącznik nr 5 – </w:t>
      </w:r>
      <w:r w:rsidR="009E7EBD" w:rsidRPr="00931388">
        <w:rPr>
          <w:rFonts w:asciiTheme="minorHAnsi" w:hAnsiTheme="minorHAnsi" w:cstheme="minorHAnsi"/>
          <w:color w:val="000000" w:themeColor="text1"/>
        </w:rPr>
        <w:t>wzór zobowiązania podmiotu udostępniającego zasoby</w:t>
      </w:r>
    </w:p>
    <w:p w14:paraId="0F8CF343" w14:textId="77777777" w:rsidR="009839D1" w:rsidRPr="00931388" w:rsidRDefault="009839D1" w:rsidP="009839D1">
      <w:pPr>
        <w:pStyle w:val="Akapitzlist"/>
        <w:numPr>
          <w:ilvl w:val="0"/>
          <w:numId w:val="25"/>
        </w:numPr>
        <w:ind w:right="54"/>
        <w:jc w:val="both"/>
        <w:rPr>
          <w:rFonts w:asciiTheme="minorHAnsi" w:hAnsiTheme="minorHAnsi" w:cstheme="minorHAnsi"/>
          <w:color w:val="FF0000"/>
        </w:rPr>
      </w:pPr>
      <w:r w:rsidRPr="00931388">
        <w:rPr>
          <w:rFonts w:asciiTheme="minorHAnsi" w:hAnsiTheme="minorHAnsi" w:cstheme="minorHAnsi"/>
          <w:color w:val="000000" w:themeColor="text1"/>
        </w:rPr>
        <w:t>Załącznik nr 6 - wzór wykazu robót budowlanych,</w:t>
      </w:r>
    </w:p>
    <w:p w14:paraId="2D5D1766" w14:textId="77777777" w:rsidR="009E7EBD" w:rsidRPr="00931388" w:rsidRDefault="00AE666E" w:rsidP="009E7EBD">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Załącznik nr 7</w:t>
      </w:r>
      <w:r w:rsidR="009E7EBD" w:rsidRPr="00931388">
        <w:rPr>
          <w:rFonts w:asciiTheme="minorHAnsi" w:hAnsiTheme="minorHAnsi" w:cstheme="minorHAnsi"/>
          <w:color w:val="000000" w:themeColor="text1"/>
        </w:rPr>
        <w:t xml:space="preserve"> - wzór oświadczenia wykonawcy lub podmiotu udostępniającego zasoby o aktualności informacji,</w:t>
      </w:r>
    </w:p>
    <w:p w14:paraId="49F9572F" w14:textId="1ED8123F" w:rsidR="002C0334" w:rsidRDefault="009E7EBD" w:rsidP="00513C9B">
      <w:pPr>
        <w:pStyle w:val="Akapitzlist"/>
        <w:numPr>
          <w:ilvl w:val="0"/>
          <w:numId w:val="25"/>
        </w:numPr>
        <w:ind w:right="54"/>
        <w:jc w:val="both"/>
        <w:rPr>
          <w:rFonts w:asciiTheme="minorHAnsi" w:hAnsiTheme="minorHAnsi" w:cstheme="minorHAnsi"/>
          <w:color w:val="000000" w:themeColor="text1"/>
        </w:rPr>
      </w:pPr>
      <w:r w:rsidRPr="00931388">
        <w:rPr>
          <w:rFonts w:asciiTheme="minorHAnsi" w:hAnsiTheme="minorHAnsi" w:cstheme="minorHAnsi"/>
          <w:color w:val="000000" w:themeColor="text1"/>
        </w:rPr>
        <w:t>Z</w:t>
      </w:r>
      <w:r w:rsidR="00AE666E" w:rsidRPr="00931388">
        <w:rPr>
          <w:rFonts w:asciiTheme="minorHAnsi" w:hAnsiTheme="minorHAnsi" w:cstheme="minorHAnsi"/>
          <w:color w:val="000000" w:themeColor="text1"/>
        </w:rPr>
        <w:t>ałącznik nr 8</w:t>
      </w:r>
      <w:r w:rsidR="009839D1" w:rsidRPr="00931388">
        <w:rPr>
          <w:rFonts w:asciiTheme="minorHAnsi" w:hAnsiTheme="minorHAnsi" w:cstheme="minorHAnsi"/>
          <w:color w:val="000000" w:themeColor="text1"/>
        </w:rPr>
        <w:t xml:space="preserve"> - projektowane postanowienia umowne</w:t>
      </w:r>
      <w:r w:rsidRPr="00931388">
        <w:rPr>
          <w:rFonts w:asciiTheme="minorHAnsi" w:hAnsiTheme="minorHAnsi" w:cstheme="minorHAnsi"/>
          <w:color w:val="000000" w:themeColor="text1"/>
        </w:rPr>
        <w:t>.</w:t>
      </w:r>
    </w:p>
    <w:p w14:paraId="5D0C0F01" w14:textId="77777777" w:rsidR="00E9018B" w:rsidRDefault="00E9018B" w:rsidP="00E9018B">
      <w:pPr>
        <w:ind w:right="54"/>
        <w:jc w:val="both"/>
        <w:rPr>
          <w:rFonts w:asciiTheme="minorHAnsi" w:hAnsiTheme="minorHAnsi" w:cstheme="minorHAnsi"/>
          <w:color w:val="000000" w:themeColor="text1"/>
        </w:rPr>
      </w:pPr>
    </w:p>
    <w:p w14:paraId="74AC72FA" w14:textId="77777777" w:rsidR="00E9018B" w:rsidRDefault="00E9018B" w:rsidP="00E9018B">
      <w:pPr>
        <w:ind w:right="54"/>
        <w:jc w:val="both"/>
        <w:rPr>
          <w:rFonts w:asciiTheme="minorHAnsi" w:hAnsiTheme="minorHAnsi" w:cstheme="minorHAnsi"/>
          <w:color w:val="000000" w:themeColor="text1"/>
        </w:rPr>
      </w:pPr>
    </w:p>
    <w:p w14:paraId="7249442F" w14:textId="77777777" w:rsidR="00E9018B" w:rsidRDefault="00E9018B" w:rsidP="00E9018B">
      <w:pPr>
        <w:ind w:right="54"/>
        <w:jc w:val="both"/>
        <w:rPr>
          <w:rFonts w:asciiTheme="minorHAnsi" w:hAnsiTheme="minorHAnsi" w:cstheme="minorHAnsi"/>
          <w:color w:val="000000" w:themeColor="text1"/>
        </w:rPr>
      </w:pPr>
    </w:p>
    <w:p w14:paraId="78D8C2AE" w14:textId="77777777" w:rsidR="00E9018B" w:rsidRDefault="00E9018B" w:rsidP="00E9018B">
      <w:pPr>
        <w:ind w:right="54"/>
        <w:jc w:val="both"/>
        <w:rPr>
          <w:rFonts w:asciiTheme="minorHAnsi" w:hAnsiTheme="minorHAnsi" w:cstheme="minorHAnsi"/>
          <w:color w:val="000000" w:themeColor="text1"/>
        </w:rPr>
      </w:pPr>
    </w:p>
    <w:p w14:paraId="69888FE9" w14:textId="77777777" w:rsidR="00E9018B" w:rsidRDefault="00E9018B" w:rsidP="00E9018B">
      <w:pPr>
        <w:ind w:right="54"/>
        <w:jc w:val="both"/>
        <w:rPr>
          <w:rFonts w:asciiTheme="minorHAnsi" w:hAnsiTheme="minorHAnsi" w:cstheme="minorHAnsi"/>
          <w:color w:val="000000" w:themeColor="text1"/>
        </w:rPr>
      </w:pPr>
    </w:p>
    <w:p w14:paraId="76E04237" w14:textId="77777777" w:rsidR="00E9018B" w:rsidRDefault="00E9018B" w:rsidP="00E9018B">
      <w:pPr>
        <w:ind w:right="54"/>
        <w:jc w:val="both"/>
        <w:rPr>
          <w:rFonts w:asciiTheme="minorHAnsi" w:hAnsiTheme="minorHAnsi" w:cstheme="minorHAnsi"/>
          <w:color w:val="000000" w:themeColor="text1"/>
        </w:rPr>
      </w:pPr>
    </w:p>
    <w:p w14:paraId="3F348495" w14:textId="77777777" w:rsidR="00E9018B" w:rsidRDefault="00E9018B" w:rsidP="00E9018B">
      <w:pPr>
        <w:ind w:right="54"/>
        <w:jc w:val="both"/>
        <w:rPr>
          <w:rFonts w:asciiTheme="minorHAnsi" w:hAnsiTheme="minorHAnsi" w:cstheme="minorHAnsi"/>
          <w:color w:val="000000" w:themeColor="text1"/>
        </w:rPr>
      </w:pPr>
    </w:p>
    <w:p w14:paraId="0ED035DE" w14:textId="77777777" w:rsidR="00E9018B" w:rsidRDefault="00E9018B" w:rsidP="00E9018B">
      <w:pPr>
        <w:ind w:right="54"/>
        <w:jc w:val="both"/>
        <w:rPr>
          <w:rFonts w:asciiTheme="minorHAnsi" w:hAnsiTheme="minorHAnsi" w:cstheme="minorHAnsi"/>
          <w:color w:val="000000" w:themeColor="text1"/>
        </w:rPr>
      </w:pPr>
    </w:p>
    <w:p w14:paraId="321827D3" w14:textId="77777777" w:rsidR="00E9018B" w:rsidRDefault="00E9018B" w:rsidP="00E9018B">
      <w:pPr>
        <w:ind w:right="54"/>
        <w:jc w:val="both"/>
        <w:rPr>
          <w:rFonts w:asciiTheme="minorHAnsi" w:hAnsiTheme="minorHAnsi" w:cstheme="minorHAnsi"/>
          <w:color w:val="000000" w:themeColor="text1"/>
        </w:rPr>
      </w:pPr>
    </w:p>
    <w:p w14:paraId="52BFB9A6" w14:textId="77777777" w:rsidR="00E9018B" w:rsidRDefault="00E9018B" w:rsidP="00E9018B">
      <w:pPr>
        <w:ind w:right="54"/>
        <w:jc w:val="both"/>
        <w:rPr>
          <w:rFonts w:asciiTheme="minorHAnsi" w:hAnsiTheme="minorHAnsi" w:cstheme="minorHAnsi"/>
          <w:color w:val="000000" w:themeColor="text1"/>
        </w:rPr>
      </w:pPr>
    </w:p>
    <w:p w14:paraId="1DA2830E" w14:textId="77777777" w:rsidR="00E9018B" w:rsidRDefault="00E9018B" w:rsidP="00E9018B">
      <w:pPr>
        <w:ind w:right="54"/>
        <w:jc w:val="both"/>
        <w:rPr>
          <w:rFonts w:asciiTheme="minorHAnsi" w:hAnsiTheme="minorHAnsi" w:cstheme="minorHAnsi"/>
          <w:color w:val="000000" w:themeColor="text1"/>
        </w:rPr>
      </w:pPr>
    </w:p>
    <w:p w14:paraId="1EE673CE" w14:textId="77777777" w:rsidR="00E9018B" w:rsidRDefault="00E9018B" w:rsidP="00E9018B">
      <w:pPr>
        <w:ind w:right="54"/>
        <w:jc w:val="both"/>
        <w:rPr>
          <w:rFonts w:asciiTheme="minorHAnsi" w:hAnsiTheme="minorHAnsi" w:cstheme="minorHAnsi"/>
          <w:color w:val="000000" w:themeColor="text1"/>
        </w:rPr>
      </w:pPr>
    </w:p>
    <w:p w14:paraId="2686CBAE" w14:textId="77777777" w:rsidR="00E9018B" w:rsidRDefault="00E9018B" w:rsidP="00E9018B">
      <w:pPr>
        <w:ind w:right="54"/>
        <w:jc w:val="both"/>
        <w:rPr>
          <w:rFonts w:asciiTheme="minorHAnsi" w:hAnsiTheme="minorHAnsi" w:cstheme="minorHAnsi"/>
          <w:color w:val="000000" w:themeColor="text1"/>
        </w:rPr>
      </w:pPr>
    </w:p>
    <w:p w14:paraId="7820BFE0" w14:textId="77777777" w:rsidR="00E9018B" w:rsidRDefault="00E9018B" w:rsidP="00E9018B">
      <w:pPr>
        <w:ind w:right="54"/>
        <w:jc w:val="both"/>
        <w:rPr>
          <w:rFonts w:asciiTheme="minorHAnsi" w:hAnsiTheme="minorHAnsi" w:cstheme="minorHAnsi"/>
          <w:color w:val="000000" w:themeColor="text1"/>
        </w:rPr>
      </w:pPr>
    </w:p>
    <w:p w14:paraId="61C300BD" w14:textId="77777777" w:rsidR="00E9018B" w:rsidRDefault="00E9018B" w:rsidP="00E9018B">
      <w:pPr>
        <w:ind w:right="54"/>
        <w:jc w:val="both"/>
        <w:rPr>
          <w:rFonts w:asciiTheme="minorHAnsi" w:hAnsiTheme="minorHAnsi" w:cstheme="minorHAnsi"/>
          <w:color w:val="000000" w:themeColor="text1"/>
        </w:rPr>
      </w:pPr>
    </w:p>
    <w:p w14:paraId="514A3E8E" w14:textId="77777777" w:rsidR="00E9018B" w:rsidRDefault="00E9018B" w:rsidP="00E9018B">
      <w:pPr>
        <w:ind w:right="54"/>
        <w:jc w:val="both"/>
        <w:rPr>
          <w:rFonts w:asciiTheme="minorHAnsi" w:hAnsiTheme="minorHAnsi" w:cstheme="minorHAnsi"/>
          <w:color w:val="000000" w:themeColor="text1"/>
        </w:rPr>
      </w:pPr>
    </w:p>
    <w:p w14:paraId="48236AC1" w14:textId="77777777" w:rsidR="00B31228" w:rsidRDefault="00B31228" w:rsidP="00E9018B">
      <w:pPr>
        <w:ind w:right="54"/>
        <w:jc w:val="both"/>
        <w:rPr>
          <w:rFonts w:asciiTheme="minorHAnsi" w:hAnsiTheme="minorHAnsi" w:cstheme="minorHAnsi"/>
          <w:color w:val="000000" w:themeColor="text1"/>
        </w:rPr>
      </w:pPr>
    </w:p>
    <w:p w14:paraId="0E556EAA" w14:textId="77777777" w:rsidR="00B31228" w:rsidRDefault="00B31228" w:rsidP="00E9018B">
      <w:pPr>
        <w:ind w:right="54"/>
        <w:jc w:val="both"/>
        <w:rPr>
          <w:rFonts w:asciiTheme="minorHAnsi" w:hAnsiTheme="minorHAnsi" w:cstheme="minorHAnsi"/>
          <w:color w:val="000000" w:themeColor="text1"/>
        </w:rPr>
      </w:pPr>
    </w:p>
    <w:p w14:paraId="0AF6836D" w14:textId="77777777" w:rsidR="00B31228" w:rsidRDefault="00B31228" w:rsidP="00E9018B">
      <w:pPr>
        <w:ind w:right="54"/>
        <w:jc w:val="both"/>
        <w:rPr>
          <w:rFonts w:asciiTheme="minorHAnsi" w:hAnsiTheme="minorHAnsi" w:cstheme="minorHAnsi"/>
          <w:color w:val="000000" w:themeColor="text1"/>
        </w:rPr>
      </w:pPr>
    </w:p>
    <w:p w14:paraId="1A839298" w14:textId="77777777" w:rsidR="00B31228" w:rsidRDefault="00B31228" w:rsidP="00E9018B">
      <w:pPr>
        <w:ind w:right="54"/>
        <w:jc w:val="both"/>
        <w:rPr>
          <w:rFonts w:asciiTheme="minorHAnsi" w:hAnsiTheme="minorHAnsi" w:cstheme="minorHAnsi"/>
          <w:color w:val="000000" w:themeColor="text1"/>
        </w:rPr>
      </w:pPr>
    </w:p>
    <w:p w14:paraId="20F8C767" w14:textId="77777777" w:rsidR="00B31228" w:rsidRDefault="00B31228" w:rsidP="00E9018B">
      <w:pPr>
        <w:ind w:right="54"/>
        <w:jc w:val="both"/>
        <w:rPr>
          <w:rFonts w:asciiTheme="minorHAnsi" w:hAnsiTheme="minorHAnsi" w:cstheme="minorHAnsi"/>
          <w:color w:val="000000" w:themeColor="text1"/>
        </w:rPr>
      </w:pPr>
    </w:p>
    <w:p w14:paraId="2A8FE666" w14:textId="77777777" w:rsidR="00B31228" w:rsidRDefault="00B31228" w:rsidP="00E9018B">
      <w:pPr>
        <w:ind w:right="54"/>
        <w:jc w:val="both"/>
        <w:rPr>
          <w:rFonts w:asciiTheme="minorHAnsi" w:hAnsiTheme="minorHAnsi" w:cstheme="minorHAnsi"/>
          <w:color w:val="000000" w:themeColor="text1"/>
        </w:rPr>
      </w:pPr>
    </w:p>
    <w:p w14:paraId="5E6361BC" w14:textId="77777777" w:rsidR="00B31228" w:rsidRDefault="00B31228" w:rsidP="00E9018B">
      <w:pPr>
        <w:ind w:right="54"/>
        <w:jc w:val="both"/>
        <w:rPr>
          <w:rFonts w:asciiTheme="minorHAnsi" w:hAnsiTheme="minorHAnsi" w:cstheme="minorHAnsi"/>
          <w:color w:val="000000" w:themeColor="text1"/>
        </w:rPr>
      </w:pPr>
    </w:p>
    <w:p w14:paraId="6A6D1CC8" w14:textId="77777777" w:rsidR="00B31228" w:rsidRDefault="00B31228" w:rsidP="00E9018B">
      <w:pPr>
        <w:ind w:right="54"/>
        <w:jc w:val="both"/>
        <w:rPr>
          <w:rFonts w:asciiTheme="minorHAnsi" w:hAnsiTheme="minorHAnsi" w:cstheme="minorHAnsi"/>
          <w:color w:val="000000" w:themeColor="text1"/>
        </w:rPr>
      </w:pPr>
    </w:p>
    <w:p w14:paraId="573993E9" w14:textId="77777777" w:rsidR="00B31228" w:rsidRDefault="00B31228" w:rsidP="00E9018B">
      <w:pPr>
        <w:ind w:right="54"/>
        <w:jc w:val="both"/>
        <w:rPr>
          <w:rFonts w:asciiTheme="minorHAnsi" w:hAnsiTheme="minorHAnsi" w:cstheme="minorHAnsi"/>
          <w:color w:val="000000" w:themeColor="text1"/>
        </w:rPr>
      </w:pPr>
    </w:p>
    <w:p w14:paraId="3DEDFE7A" w14:textId="77777777" w:rsidR="00B31228" w:rsidRDefault="00B31228" w:rsidP="00E9018B">
      <w:pPr>
        <w:ind w:right="54"/>
        <w:jc w:val="both"/>
        <w:rPr>
          <w:rFonts w:asciiTheme="minorHAnsi" w:hAnsiTheme="minorHAnsi" w:cstheme="minorHAnsi"/>
          <w:color w:val="000000" w:themeColor="text1"/>
        </w:rPr>
      </w:pPr>
    </w:p>
    <w:p w14:paraId="6AA88060" w14:textId="77777777" w:rsidR="00B31228" w:rsidRDefault="00B31228" w:rsidP="00E9018B">
      <w:pPr>
        <w:ind w:right="54"/>
        <w:jc w:val="both"/>
        <w:rPr>
          <w:rFonts w:asciiTheme="minorHAnsi" w:hAnsiTheme="minorHAnsi" w:cstheme="minorHAnsi"/>
          <w:color w:val="000000" w:themeColor="text1"/>
        </w:rPr>
      </w:pPr>
    </w:p>
    <w:p w14:paraId="2695E990" w14:textId="77777777" w:rsidR="00B31228" w:rsidRDefault="00B31228" w:rsidP="00E9018B">
      <w:pPr>
        <w:ind w:right="54"/>
        <w:jc w:val="both"/>
        <w:rPr>
          <w:rFonts w:asciiTheme="minorHAnsi" w:hAnsiTheme="minorHAnsi" w:cstheme="minorHAnsi"/>
          <w:color w:val="000000" w:themeColor="text1"/>
        </w:rPr>
      </w:pPr>
    </w:p>
    <w:p w14:paraId="6228D645" w14:textId="77777777" w:rsidR="00B31228" w:rsidRDefault="00B31228" w:rsidP="00E9018B">
      <w:pPr>
        <w:ind w:right="54"/>
        <w:jc w:val="both"/>
        <w:rPr>
          <w:rFonts w:asciiTheme="minorHAnsi" w:hAnsiTheme="minorHAnsi" w:cstheme="minorHAnsi"/>
          <w:color w:val="000000" w:themeColor="text1"/>
        </w:rPr>
      </w:pPr>
    </w:p>
    <w:p w14:paraId="48A9EAD8" w14:textId="77777777" w:rsidR="00B31228" w:rsidRDefault="00B31228" w:rsidP="00E9018B">
      <w:pPr>
        <w:ind w:right="54"/>
        <w:jc w:val="both"/>
        <w:rPr>
          <w:rFonts w:asciiTheme="minorHAnsi" w:hAnsiTheme="minorHAnsi" w:cstheme="minorHAnsi"/>
          <w:color w:val="000000" w:themeColor="text1"/>
        </w:rPr>
      </w:pPr>
    </w:p>
    <w:p w14:paraId="48CF5A0A" w14:textId="77777777" w:rsidR="00B31228" w:rsidRDefault="00B31228" w:rsidP="00E9018B">
      <w:pPr>
        <w:ind w:right="54"/>
        <w:jc w:val="both"/>
        <w:rPr>
          <w:rFonts w:asciiTheme="minorHAnsi" w:hAnsiTheme="minorHAnsi" w:cstheme="minorHAnsi"/>
          <w:color w:val="000000" w:themeColor="text1"/>
        </w:rPr>
      </w:pPr>
    </w:p>
    <w:p w14:paraId="778E69D5" w14:textId="77777777" w:rsidR="00B31228" w:rsidRDefault="00B31228" w:rsidP="00E9018B">
      <w:pPr>
        <w:ind w:right="54"/>
        <w:jc w:val="both"/>
        <w:rPr>
          <w:rFonts w:asciiTheme="minorHAnsi" w:hAnsiTheme="minorHAnsi" w:cstheme="minorHAnsi"/>
          <w:color w:val="000000" w:themeColor="text1"/>
        </w:rPr>
      </w:pPr>
    </w:p>
    <w:p w14:paraId="7CDA4AD3" w14:textId="77777777" w:rsidR="00B31228" w:rsidRDefault="00B31228" w:rsidP="00E9018B">
      <w:pPr>
        <w:ind w:right="54"/>
        <w:jc w:val="both"/>
        <w:rPr>
          <w:rFonts w:asciiTheme="minorHAnsi" w:hAnsiTheme="minorHAnsi" w:cstheme="minorHAnsi"/>
          <w:color w:val="000000" w:themeColor="text1"/>
        </w:rPr>
      </w:pPr>
    </w:p>
    <w:p w14:paraId="7D679F8D" w14:textId="77777777" w:rsidR="00B31228" w:rsidRDefault="00B31228" w:rsidP="00E9018B">
      <w:pPr>
        <w:ind w:right="54"/>
        <w:jc w:val="both"/>
        <w:rPr>
          <w:rFonts w:asciiTheme="minorHAnsi" w:hAnsiTheme="minorHAnsi" w:cstheme="minorHAnsi"/>
          <w:color w:val="000000" w:themeColor="text1"/>
        </w:rPr>
      </w:pPr>
    </w:p>
    <w:p w14:paraId="1C5C3BA0" w14:textId="77777777" w:rsidR="00B31228" w:rsidRDefault="00B31228" w:rsidP="00E9018B">
      <w:pPr>
        <w:ind w:right="54"/>
        <w:jc w:val="both"/>
        <w:rPr>
          <w:rFonts w:asciiTheme="minorHAnsi" w:hAnsiTheme="minorHAnsi" w:cstheme="minorHAnsi"/>
          <w:color w:val="000000" w:themeColor="text1"/>
        </w:rPr>
      </w:pPr>
    </w:p>
    <w:p w14:paraId="4AB0AB05" w14:textId="77777777" w:rsidR="00B31228" w:rsidRDefault="00B31228" w:rsidP="00E9018B">
      <w:pPr>
        <w:ind w:right="54"/>
        <w:jc w:val="both"/>
        <w:rPr>
          <w:rFonts w:asciiTheme="minorHAnsi" w:hAnsiTheme="minorHAnsi" w:cstheme="minorHAnsi"/>
          <w:color w:val="000000" w:themeColor="text1"/>
        </w:rPr>
      </w:pPr>
    </w:p>
    <w:p w14:paraId="6EB5D888" w14:textId="77777777" w:rsidR="00E9018B" w:rsidRDefault="00E9018B" w:rsidP="00E9018B">
      <w:pPr>
        <w:ind w:right="54"/>
        <w:jc w:val="both"/>
        <w:rPr>
          <w:rFonts w:asciiTheme="minorHAnsi" w:hAnsiTheme="minorHAnsi" w:cstheme="minorHAnsi"/>
          <w:color w:val="000000" w:themeColor="text1"/>
        </w:rPr>
      </w:pPr>
    </w:p>
    <w:p w14:paraId="3DAD0114" w14:textId="77777777" w:rsidR="00E9018B" w:rsidRDefault="00E9018B" w:rsidP="00E9018B">
      <w:pPr>
        <w:ind w:right="54"/>
        <w:jc w:val="both"/>
        <w:rPr>
          <w:rFonts w:asciiTheme="minorHAnsi" w:hAnsiTheme="minorHAnsi" w:cstheme="minorHAnsi"/>
          <w:color w:val="000000" w:themeColor="text1"/>
        </w:rPr>
      </w:pPr>
    </w:p>
    <w:p w14:paraId="31B5034C" w14:textId="77777777" w:rsidR="00E9018B" w:rsidRDefault="00E9018B" w:rsidP="00E9018B">
      <w:pPr>
        <w:ind w:right="54"/>
        <w:jc w:val="both"/>
        <w:rPr>
          <w:rFonts w:asciiTheme="minorHAnsi" w:hAnsiTheme="minorHAnsi" w:cstheme="minorHAnsi"/>
          <w:color w:val="000000" w:themeColor="text1"/>
        </w:rPr>
      </w:pPr>
    </w:p>
    <w:p w14:paraId="72BDF80B" w14:textId="77777777" w:rsidR="00E9018B" w:rsidRDefault="00E9018B" w:rsidP="00E9018B">
      <w:pPr>
        <w:ind w:right="54"/>
        <w:jc w:val="both"/>
        <w:rPr>
          <w:rFonts w:asciiTheme="minorHAnsi" w:hAnsiTheme="minorHAnsi" w:cstheme="minorHAnsi"/>
          <w:color w:val="000000" w:themeColor="text1"/>
        </w:rPr>
      </w:pPr>
    </w:p>
    <w:p w14:paraId="7FF1168F" w14:textId="5791F34B" w:rsidR="00E9018B" w:rsidRPr="00E9018B" w:rsidRDefault="00E9018B" w:rsidP="00E9018B">
      <w:pPr>
        <w:spacing w:line="276" w:lineRule="auto"/>
        <w:jc w:val="right"/>
        <w:rPr>
          <w:rFonts w:asciiTheme="minorHAnsi" w:hAnsiTheme="minorHAnsi" w:cstheme="minorHAnsi"/>
          <w:color w:val="000000"/>
          <w:sz w:val="22"/>
          <w:szCs w:val="22"/>
        </w:rPr>
      </w:pPr>
      <w:r w:rsidRPr="00E9018B">
        <w:rPr>
          <w:rFonts w:asciiTheme="minorHAnsi" w:hAnsiTheme="minorHAnsi" w:cstheme="minorHAnsi"/>
          <w:color w:val="000000"/>
          <w:sz w:val="22"/>
          <w:szCs w:val="22"/>
        </w:rPr>
        <w:lastRenderedPageBreak/>
        <w:t>Załącznik numer 1 do SWZ</w:t>
      </w:r>
    </w:p>
    <w:p w14:paraId="24A72E28" w14:textId="77777777" w:rsidR="00E9018B" w:rsidRPr="00E9018B" w:rsidRDefault="00E9018B" w:rsidP="00E9018B">
      <w:pPr>
        <w:spacing w:line="276" w:lineRule="auto"/>
        <w:jc w:val="center"/>
        <w:rPr>
          <w:rFonts w:asciiTheme="minorHAnsi" w:hAnsiTheme="minorHAnsi" w:cstheme="minorHAnsi"/>
          <w:b/>
          <w:bCs/>
          <w:color w:val="000000"/>
          <w:sz w:val="22"/>
          <w:szCs w:val="22"/>
        </w:rPr>
      </w:pPr>
    </w:p>
    <w:p w14:paraId="7D3FD69D" w14:textId="6A96A95C" w:rsidR="00E9018B" w:rsidRPr="00767437" w:rsidRDefault="00E9018B" w:rsidP="00E9018B">
      <w:pPr>
        <w:spacing w:line="276" w:lineRule="auto"/>
        <w:jc w:val="center"/>
        <w:rPr>
          <w:rFonts w:asciiTheme="minorHAnsi" w:hAnsiTheme="minorHAnsi" w:cstheme="minorHAnsi"/>
          <w:b/>
          <w:bCs/>
          <w:color w:val="000000"/>
        </w:rPr>
      </w:pPr>
      <w:r w:rsidRPr="00767437">
        <w:rPr>
          <w:rFonts w:asciiTheme="minorHAnsi" w:hAnsiTheme="minorHAnsi" w:cstheme="minorHAnsi"/>
          <w:b/>
          <w:bCs/>
          <w:color w:val="000000"/>
        </w:rPr>
        <w:t>Opis przedmiotu zamówienia</w:t>
      </w:r>
    </w:p>
    <w:p w14:paraId="151934E8" w14:textId="77777777" w:rsidR="00E9018B" w:rsidRPr="00767437" w:rsidRDefault="00E9018B" w:rsidP="00E9018B">
      <w:pPr>
        <w:spacing w:line="276" w:lineRule="auto"/>
        <w:jc w:val="both"/>
        <w:rPr>
          <w:rFonts w:asciiTheme="minorHAnsi" w:hAnsiTheme="minorHAnsi" w:cstheme="minorHAnsi"/>
          <w:bCs/>
          <w:color w:val="000000"/>
        </w:rPr>
      </w:pPr>
    </w:p>
    <w:p w14:paraId="030F631B" w14:textId="77777777" w:rsidR="00E9018B" w:rsidRPr="00767437" w:rsidRDefault="00E9018B" w:rsidP="00E9018B">
      <w:pPr>
        <w:spacing w:line="276" w:lineRule="auto"/>
        <w:jc w:val="both"/>
        <w:rPr>
          <w:rFonts w:asciiTheme="minorHAnsi" w:hAnsiTheme="minorHAnsi" w:cstheme="minorHAnsi"/>
          <w:b/>
          <w:color w:val="000000"/>
        </w:rPr>
      </w:pPr>
      <w:r w:rsidRPr="00767437">
        <w:rPr>
          <w:rFonts w:asciiTheme="minorHAnsi" w:hAnsiTheme="minorHAnsi" w:cstheme="minorHAnsi"/>
          <w:b/>
          <w:color w:val="000000"/>
        </w:rPr>
        <w:t>I. Opis przedmiotu:</w:t>
      </w:r>
    </w:p>
    <w:p w14:paraId="0059A67B" w14:textId="052D70AD" w:rsidR="00E9018B" w:rsidRPr="00767437" w:rsidRDefault="00E9018B" w:rsidP="00E9018B">
      <w:pPr>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Przedmiotem zamówienia jest wykonanie prac zagospodarowania terenu nabrzeża południowego przy Zalewie w Wasilkowie od ul Białostockiej na działce nr. 3687/5 obręb Wasilków wraz z budową znajdującej się na tym terenie infrastruktury oraz usunięciem infrastruktury wskazanej do likwidacji zgodnie z załączonym projektem oraz decyzją pozwolenia na budowę</w:t>
      </w:r>
      <w:r w:rsidR="00387FAC">
        <w:rPr>
          <w:rFonts w:asciiTheme="minorHAnsi" w:hAnsiTheme="minorHAnsi" w:cstheme="minorHAnsi"/>
          <w:bCs/>
          <w:color w:val="000000"/>
        </w:rPr>
        <w:t xml:space="preserve"> stanowiących załączniki do opisu przedmiotu zamówienia.</w:t>
      </w:r>
    </w:p>
    <w:p w14:paraId="61466142" w14:textId="77777777" w:rsidR="00E9018B" w:rsidRPr="00767437" w:rsidRDefault="00E9018B" w:rsidP="00767437">
      <w:pPr>
        <w:spacing w:line="276" w:lineRule="auto"/>
        <w:jc w:val="both"/>
        <w:rPr>
          <w:rFonts w:asciiTheme="minorHAnsi" w:hAnsiTheme="minorHAnsi" w:cstheme="minorHAnsi"/>
          <w:bCs/>
          <w:color w:val="000000"/>
        </w:rPr>
      </w:pPr>
    </w:p>
    <w:p w14:paraId="640DF9ED" w14:textId="77777777" w:rsidR="00E9018B" w:rsidRPr="00767437" w:rsidRDefault="00E9018B" w:rsidP="00E9018B">
      <w:pPr>
        <w:spacing w:line="276" w:lineRule="auto"/>
        <w:jc w:val="both"/>
        <w:rPr>
          <w:rFonts w:asciiTheme="minorHAnsi" w:hAnsiTheme="minorHAnsi" w:cstheme="minorHAnsi"/>
          <w:bCs/>
          <w:color w:val="000000"/>
        </w:rPr>
      </w:pPr>
      <w:r w:rsidRPr="00767437">
        <w:rPr>
          <w:rFonts w:asciiTheme="minorHAnsi" w:hAnsiTheme="minorHAnsi" w:cstheme="minorHAnsi"/>
          <w:b/>
          <w:color w:val="000000"/>
        </w:rPr>
        <w:t>II. Szczegółowy</w:t>
      </w:r>
      <w:r w:rsidRPr="00767437">
        <w:rPr>
          <w:rFonts w:asciiTheme="minorHAnsi" w:hAnsiTheme="minorHAnsi" w:cstheme="minorHAnsi"/>
          <w:b/>
        </w:rPr>
        <w:t xml:space="preserve"> opis przedmiotu zamówienia:</w:t>
      </w:r>
    </w:p>
    <w:p w14:paraId="0739D32A" w14:textId="77777777" w:rsidR="00E9018B" w:rsidRPr="00767437" w:rsidRDefault="00E9018B" w:rsidP="00E9018B">
      <w:pPr>
        <w:spacing w:line="276" w:lineRule="auto"/>
        <w:jc w:val="both"/>
        <w:rPr>
          <w:rFonts w:asciiTheme="minorHAnsi" w:hAnsiTheme="minorHAnsi" w:cstheme="minorHAnsi"/>
          <w:bCs/>
          <w:color w:val="000000"/>
        </w:rPr>
      </w:pPr>
      <w:r w:rsidRPr="00767437">
        <w:rPr>
          <w:rFonts w:asciiTheme="minorHAnsi" w:hAnsiTheme="minorHAnsi" w:cstheme="minorHAnsi"/>
          <w:b/>
          <w:color w:val="000000"/>
        </w:rPr>
        <w:t xml:space="preserve">Przedmiot zamówienia </w:t>
      </w:r>
      <w:r w:rsidRPr="00767437">
        <w:rPr>
          <w:rFonts w:asciiTheme="minorHAnsi" w:hAnsiTheme="minorHAnsi" w:cstheme="minorHAnsi"/>
          <w:b/>
          <w:color w:val="000000"/>
          <w:u w:val="single"/>
        </w:rPr>
        <w:t>nie obejmuje</w:t>
      </w:r>
      <w:r w:rsidRPr="00767437">
        <w:rPr>
          <w:rFonts w:asciiTheme="minorHAnsi" w:hAnsiTheme="minorHAnsi" w:cstheme="minorHAnsi"/>
          <w:b/>
          <w:color w:val="000000"/>
        </w:rPr>
        <w:t xml:space="preserve"> </w:t>
      </w:r>
      <w:r w:rsidRPr="00767437">
        <w:rPr>
          <w:rFonts w:asciiTheme="minorHAnsi" w:hAnsiTheme="minorHAnsi" w:cstheme="minorHAnsi"/>
          <w:bCs/>
          <w:color w:val="000000"/>
        </w:rPr>
        <w:t>wykonania części prac objętych pozwoleniem na budowę tj.</w:t>
      </w:r>
    </w:p>
    <w:p w14:paraId="5066B278"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Budynku małej gastronomi (budynek B1).</w:t>
      </w:r>
    </w:p>
    <w:p w14:paraId="0ED998FD"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Tarasu widokowego oraz jego komunikacji z tarasem widokowym.</w:t>
      </w:r>
    </w:p>
    <w:p w14:paraId="4CCECAE5"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Stacji ładowania pojazdów elektrycznych.</w:t>
      </w:r>
    </w:p>
    <w:p w14:paraId="344A9ABE"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Przyłącza wodociągowego (odcinek od studni wodomierzowej do budynku B1)</w:t>
      </w:r>
    </w:p>
    <w:p w14:paraId="2D1F45EA"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Przyłącza kanalizacyjnego do budynku (odcinek przyłącza do zbiornika szczelnego)</w:t>
      </w:r>
    </w:p>
    <w:p w14:paraId="23C9E226"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Zbiornika szczelnego na ścieki.</w:t>
      </w:r>
    </w:p>
    <w:p w14:paraId="12F591DE"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Przyłącza elektrycznego do budynku B1 (odcinek od ZKPGE do ZK1)</w:t>
      </w:r>
    </w:p>
    <w:p w14:paraId="71E99EC1" w14:textId="77777777" w:rsidR="00E9018B" w:rsidRPr="00767437" w:rsidRDefault="00E9018B" w:rsidP="00E9018B">
      <w:pPr>
        <w:widowControl w:val="0"/>
        <w:numPr>
          <w:ilvl w:val="0"/>
          <w:numId w:val="58"/>
        </w:numPr>
        <w:suppressAutoHyphens/>
        <w:spacing w:line="276" w:lineRule="auto"/>
        <w:jc w:val="both"/>
        <w:rPr>
          <w:rFonts w:asciiTheme="minorHAnsi" w:hAnsiTheme="minorHAnsi" w:cstheme="minorHAnsi"/>
          <w:b/>
          <w:noProof/>
          <w:color w:val="000000"/>
        </w:rPr>
      </w:pPr>
      <w:r w:rsidRPr="00767437">
        <w:rPr>
          <w:rFonts w:asciiTheme="minorHAnsi" w:hAnsiTheme="minorHAnsi" w:cstheme="minorHAnsi"/>
          <w:bCs/>
          <w:color w:val="000000"/>
        </w:rPr>
        <w:t xml:space="preserve">Plaży trawiastej poza linią brzegową. </w:t>
      </w:r>
    </w:p>
    <w:p w14:paraId="2A7C394B" w14:textId="77777777" w:rsidR="00E9018B" w:rsidRPr="00767437" w:rsidRDefault="00E9018B" w:rsidP="00E9018B">
      <w:pPr>
        <w:spacing w:line="276" w:lineRule="auto"/>
        <w:ind w:left="720"/>
        <w:jc w:val="both"/>
        <w:rPr>
          <w:rFonts w:asciiTheme="minorHAnsi" w:hAnsiTheme="minorHAnsi" w:cstheme="minorHAnsi"/>
          <w:b/>
          <w:noProof/>
          <w:color w:val="000000"/>
        </w:rPr>
      </w:pPr>
    </w:p>
    <w:p w14:paraId="7AAEAA5D" w14:textId="77777777" w:rsidR="00E9018B" w:rsidRPr="00767437" w:rsidRDefault="00E9018B" w:rsidP="00E9018B">
      <w:pPr>
        <w:spacing w:line="276" w:lineRule="auto"/>
        <w:jc w:val="both"/>
        <w:rPr>
          <w:rFonts w:asciiTheme="minorHAnsi" w:hAnsiTheme="minorHAnsi" w:cstheme="minorHAnsi"/>
          <w:b/>
          <w:bCs/>
          <w:color w:val="000000"/>
        </w:rPr>
      </w:pPr>
    </w:p>
    <w:p w14:paraId="19CAB3DD" w14:textId="77777777" w:rsidR="00E9018B" w:rsidRPr="00767437" w:rsidRDefault="00E9018B" w:rsidP="00E9018B">
      <w:pPr>
        <w:spacing w:line="276" w:lineRule="auto"/>
        <w:jc w:val="both"/>
        <w:rPr>
          <w:rFonts w:asciiTheme="minorHAnsi" w:hAnsiTheme="minorHAnsi" w:cstheme="minorHAnsi"/>
          <w:b/>
          <w:color w:val="000000"/>
        </w:rPr>
      </w:pPr>
      <w:r w:rsidRPr="00767437">
        <w:rPr>
          <w:rFonts w:asciiTheme="minorHAnsi" w:hAnsiTheme="minorHAnsi" w:cstheme="minorHAnsi"/>
          <w:b/>
          <w:color w:val="000000"/>
        </w:rPr>
        <w:t>III. Informacje dodatkowe:</w:t>
      </w:r>
    </w:p>
    <w:p w14:paraId="1062E55A" w14:textId="77777777" w:rsidR="00E9018B" w:rsidRPr="00767437" w:rsidRDefault="00E9018B" w:rsidP="00E9018B">
      <w:pPr>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Wykonawca zobowiązany jest do wykonania zagospodarowania terenu z uwzględnieniem poniższych wytycznych na etapie prac zagospodarowania terenu tj.:</w:t>
      </w:r>
    </w:p>
    <w:p w14:paraId="3D056CC9"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Zagospodarować teren w miejscu budynku B1 jako teren zielony (nawierzchnia trawiasta).</w:t>
      </w:r>
    </w:p>
    <w:p w14:paraId="142B329D" w14:textId="3A355DB2" w:rsidR="00E9018B" w:rsidRPr="00767437" w:rsidRDefault="00E9018B" w:rsidP="00E9018B">
      <w:pPr>
        <w:spacing w:line="276" w:lineRule="auto"/>
        <w:ind w:left="720"/>
        <w:jc w:val="both"/>
        <w:rPr>
          <w:rFonts w:asciiTheme="minorHAnsi" w:hAnsiTheme="minorHAnsi" w:cstheme="minorHAnsi"/>
          <w:bCs/>
          <w:color w:val="000000"/>
        </w:rPr>
      </w:pPr>
      <w:r w:rsidRPr="00767437">
        <w:rPr>
          <w:rFonts w:asciiTheme="minorHAnsi" w:hAnsiTheme="minorHAnsi" w:cstheme="minorHAnsi"/>
          <w:noProof/>
          <w:color w:val="000000"/>
        </w:rPr>
        <w:drawing>
          <wp:inline distT="0" distB="0" distL="0" distR="0" wp14:anchorId="5546A83F" wp14:editId="7212117A">
            <wp:extent cx="2333625" cy="2047875"/>
            <wp:effectExtent l="0" t="0" r="9525" b="9525"/>
            <wp:docPr id="92527817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3625" cy="2047875"/>
                    </a:xfrm>
                    <a:prstGeom prst="rect">
                      <a:avLst/>
                    </a:prstGeom>
                    <a:noFill/>
                    <a:ln>
                      <a:noFill/>
                    </a:ln>
                  </pic:spPr>
                </pic:pic>
              </a:graphicData>
            </a:graphic>
          </wp:inline>
        </w:drawing>
      </w:r>
    </w:p>
    <w:p w14:paraId="58417179"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 xml:space="preserve">Wykonać nawierzchnie utwardzone wokół budynki B1 oznaczone na PZT jako dojazdy </w:t>
      </w:r>
      <w:r w:rsidRPr="00767437">
        <w:rPr>
          <w:rFonts w:asciiTheme="minorHAnsi" w:hAnsiTheme="minorHAnsi" w:cstheme="minorHAnsi"/>
          <w:bCs/>
          <w:color w:val="000000"/>
        </w:rPr>
        <w:br/>
        <w:t xml:space="preserve">i parkingi z kostki brukowej (ostania warstwa zamiast kostki to nawierzchnie żwirowe </w:t>
      </w:r>
      <w:r w:rsidRPr="00767437">
        <w:rPr>
          <w:rFonts w:asciiTheme="minorHAnsi" w:hAnsiTheme="minorHAnsi" w:cstheme="minorHAnsi"/>
          <w:bCs/>
          <w:color w:val="000000"/>
        </w:rPr>
        <w:lastRenderedPageBreak/>
        <w:t>utwardzone ulepszone (gliniaste /mineralne). Podbudowa powinna zostać wykonana zgodnie z projektem.</w:t>
      </w:r>
    </w:p>
    <w:p w14:paraId="61AB10E3" w14:textId="5CF6C42F" w:rsidR="00E9018B" w:rsidRPr="00767437" w:rsidRDefault="00E9018B" w:rsidP="00E9018B">
      <w:pPr>
        <w:spacing w:line="276" w:lineRule="auto"/>
        <w:ind w:left="720"/>
        <w:jc w:val="both"/>
        <w:rPr>
          <w:rFonts w:asciiTheme="minorHAnsi" w:hAnsiTheme="minorHAnsi" w:cstheme="minorHAnsi"/>
          <w:noProof/>
          <w:color w:val="000000"/>
        </w:rPr>
      </w:pPr>
      <w:r w:rsidRPr="00767437">
        <w:rPr>
          <w:rFonts w:asciiTheme="minorHAnsi" w:hAnsiTheme="minorHAnsi" w:cstheme="minorHAnsi"/>
          <w:noProof/>
          <w:color w:val="000000"/>
        </w:rPr>
        <w:drawing>
          <wp:inline distT="0" distB="0" distL="0" distR="0" wp14:anchorId="12B157AD" wp14:editId="66F1953A">
            <wp:extent cx="2143125" cy="1952625"/>
            <wp:effectExtent l="0" t="0" r="9525" b="9525"/>
            <wp:docPr id="208714967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43125" cy="1952625"/>
                    </a:xfrm>
                    <a:prstGeom prst="rect">
                      <a:avLst/>
                    </a:prstGeom>
                    <a:noFill/>
                    <a:ln>
                      <a:noFill/>
                    </a:ln>
                  </pic:spPr>
                </pic:pic>
              </a:graphicData>
            </a:graphic>
          </wp:inline>
        </w:drawing>
      </w:r>
    </w:p>
    <w:p w14:paraId="7AB3BDD0" w14:textId="77777777" w:rsidR="00E9018B" w:rsidRPr="00767437" w:rsidRDefault="00E9018B" w:rsidP="00E9018B">
      <w:pPr>
        <w:spacing w:line="276" w:lineRule="auto"/>
        <w:ind w:left="720"/>
        <w:jc w:val="both"/>
        <w:rPr>
          <w:rFonts w:asciiTheme="minorHAnsi" w:hAnsiTheme="minorHAnsi" w:cstheme="minorHAnsi"/>
          <w:bCs/>
          <w:color w:val="000000"/>
        </w:rPr>
      </w:pPr>
    </w:p>
    <w:p w14:paraId="5C85BD3C"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Pozostałe nawierzchnie żwirowe wskazane na PZT wykonać jako nawierzchnie utwardzone ulepszone żwirowo – gliniaste (gliniaste /mineralne).</w:t>
      </w:r>
    </w:p>
    <w:p w14:paraId="11B99D90"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Wykonać nasadzenia oraz łąkę kwietną z zastosowaniem rodzimych gatunków roślin, dostosowanych do lokalnych warunków siedliskowych. Dobór gatunkowy powinien zapewniać wysokie walory estetyczne, bioróżnorodność oraz ograniczenie nakładów pielęgnacyjnych.</w:t>
      </w:r>
    </w:p>
    <w:p w14:paraId="18DE4CF8"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Zamawiający wymaga, aby wszystkie elementy małej architektury oraz oświetlenia zewnętrznego zostały wykonane w sposób zapewniający ich spójność wizualną z istniejącym zagospodarowaniem nabrzeża Północnego zalewu, w szczególności w zakresie formy, zastosowanych materiałów, kolorystyki oraz detali architektonicznych, nawiązując do istniejących elementów, takich jak ławki, oprawy oświetleniowe oraz kosze na odpady.</w:t>
      </w:r>
    </w:p>
    <w:p w14:paraId="233B8DA7"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Zamontować szlaban obrotowy lub gazowy na wjeździe na teren zalewu od ul. Białostockiej umożliwiający komunikacje pieszą i rewolwerową.</w:t>
      </w:r>
    </w:p>
    <w:p w14:paraId="3EB6050D" w14:textId="5D82030E" w:rsidR="00E9018B" w:rsidRPr="00767437" w:rsidRDefault="00E9018B" w:rsidP="00E9018B">
      <w:pPr>
        <w:spacing w:line="276" w:lineRule="auto"/>
        <w:ind w:left="720"/>
        <w:jc w:val="both"/>
        <w:rPr>
          <w:rFonts w:asciiTheme="minorHAnsi" w:hAnsiTheme="minorHAnsi" w:cstheme="minorHAnsi"/>
          <w:bCs/>
          <w:color w:val="000000"/>
        </w:rPr>
      </w:pPr>
      <w:r w:rsidRPr="00767437">
        <w:rPr>
          <w:rFonts w:asciiTheme="minorHAnsi" w:hAnsiTheme="minorHAnsi" w:cstheme="minorHAnsi"/>
          <w:noProof/>
          <w:color w:val="000000"/>
        </w:rPr>
        <w:drawing>
          <wp:inline distT="0" distB="0" distL="0" distR="0" wp14:anchorId="387D32B5" wp14:editId="45E78264">
            <wp:extent cx="2200275" cy="2495550"/>
            <wp:effectExtent l="0" t="0" r="9525" b="0"/>
            <wp:docPr id="62558446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0275" cy="2495550"/>
                    </a:xfrm>
                    <a:prstGeom prst="rect">
                      <a:avLst/>
                    </a:prstGeom>
                    <a:noFill/>
                    <a:ln>
                      <a:noFill/>
                    </a:ln>
                  </pic:spPr>
                </pic:pic>
              </a:graphicData>
            </a:graphic>
          </wp:inline>
        </w:drawing>
      </w:r>
    </w:p>
    <w:p w14:paraId="67ECA534" w14:textId="77777777" w:rsidR="00E9018B" w:rsidRPr="00767437" w:rsidRDefault="00E9018B" w:rsidP="00E9018B">
      <w:pPr>
        <w:spacing w:line="276" w:lineRule="auto"/>
        <w:ind w:left="720"/>
        <w:jc w:val="both"/>
        <w:rPr>
          <w:rFonts w:asciiTheme="minorHAnsi" w:hAnsiTheme="minorHAnsi" w:cstheme="minorHAnsi"/>
          <w:bCs/>
          <w:color w:val="000000"/>
        </w:rPr>
      </w:pPr>
    </w:p>
    <w:p w14:paraId="7C8AA1CA" w14:textId="77777777" w:rsidR="00E9018B" w:rsidRPr="00767437" w:rsidRDefault="00E9018B" w:rsidP="00E9018B">
      <w:pPr>
        <w:widowControl w:val="0"/>
        <w:numPr>
          <w:ilvl w:val="0"/>
          <w:numId w:val="57"/>
        </w:numPr>
        <w:suppressAutoHyphens/>
        <w:spacing w:line="276" w:lineRule="auto"/>
        <w:jc w:val="both"/>
        <w:rPr>
          <w:rFonts w:asciiTheme="minorHAnsi" w:hAnsiTheme="minorHAnsi" w:cstheme="minorHAnsi"/>
          <w:bCs/>
          <w:color w:val="000000"/>
        </w:rPr>
      </w:pPr>
      <w:r w:rsidRPr="00767437">
        <w:rPr>
          <w:rFonts w:asciiTheme="minorHAnsi" w:hAnsiTheme="minorHAnsi" w:cstheme="minorHAnsi"/>
          <w:bCs/>
          <w:color w:val="000000"/>
        </w:rPr>
        <w:t>Wykonać trap/zejście do wodowania kajaków</w:t>
      </w:r>
    </w:p>
    <w:p w14:paraId="6D6DC3C8" w14:textId="77777777" w:rsidR="00E9018B" w:rsidRPr="00767437" w:rsidRDefault="00E9018B" w:rsidP="00E9018B">
      <w:pPr>
        <w:spacing w:line="276" w:lineRule="auto"/>
        <w:ind w:left="720"/>
        <w:jc w:val="both"/>
        <w:rPr>
          <w:rFonts w:asciiTheme="minorHAnsi" w:hAnsiTheme="minorHAnsi" w:cstheme="minorHAnsi"/>
          <w:bCs/>
          <w:color w:val="000000"/>
        </w:rPr>
      </w:pPr>
    </w:p>
    <w:p w14:paraId="26FCC42C" w14:textId="4D9FF677" w:rsidR="00E9018B" w:rsidRPr="00767437" w:rsidRDefault="00E9018B" w:rsidP="00E9018B">
      <w:pPr>
        <w:spacing w:line="276" w:lineRule="auto"/>
        <w:ind w:left="567" w:firstLine="142"/>
        <w:jc w:val="both"/>
        <w:rPr>
          <w:rFonts w:asciiTheme="minorHAnsi" w:hAnsiTheme="minorHAnsi" w:cstheme="minorHAnsi"/>
          <w:bCs/>
          <w:color w:val="000000"/>
        </w:rPr>
      </w:pPr>
      <w:r w:rsidRPr="00767437">
        <w:rPr>
          <w:rFonts w:asciiTheme="minorHAnsi" w:hAnsiTheme="minorHAnsi" w:cstheme="minorHAnsi"/>
          <w:noProof/>
          <w:color w:val="000000"/>
        </w:rPr>
        <w:lastRenderedPageBreak/>
        <w:drawing>
          <wp:inline distT="0" distB="0" distL="0" distR="0" wp14:anchorId="360F1FB3" wp14:editId="6985D096">
            <wp:extent cx="2314575" cy="2486025"/>
            <wp:effectExtent l="0" t="0" r="9525" b="9525"/>
            <wp:docPr id="10902625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4575" cy="2486025"/>
                    </a:xfrm>
                    <a:prstGeom prst="rect">
                      <a:avLst/>
                    </a:prstGeom>
                    <a:noFill/>
                    <a:ln>
                      <a:noFill/>
                    </a:ln>
                  </pic:spPr>
                </pic:pic>
              </a:graphicData>
            </a:graphic>
          </wp:inline>
        </w:drawing>
      </w:r>
    </w:p>
    <w:p w14:paraId="2364F6F8" w14:textId="77777777" w:rsidR="00E9018B" w:rsidRPr="00767437" w:rsidRDefault="00E9018B" w:rsidP="00E9018B">
      <w:pPr>
        <w:ind w:right="54"/>
        <w:jc w:val="both"/>
        <w:rPr>
          <w:rFonts w:asciiTheme="minorHAnsi" w:hAnsiTheme="minorHAnsi" w:cstheme="minorHAnsi"/>
          <w:color w:val="000000" w:themeColor="text1"/>
        </w:rPr>
      </w:pPr>
    </w:p>
    <w:p w14:paraId="46F43ABA" w14:textId="5E245311" w:rsidR="00767437" w:rsidRPr="00767437" w:rsidRDefault="00767437" w:rsidP="00767437">
      <w:pPr>
        <w:pStyle w:val="Akapitzlist"/>
        <w:numPr>
          <w:ilvl w:val="0"/>
          <w:numId w:val="60"/>
        </w:numPr>
        <w:ind w:right="54"/>
        <w:jc w:val="both"/>
        <w:rPr>
          <w:rFonts w:asciiTheme="minorHAnsi" w:hAnsiTheme="minorHAnsi" w:cstheme="minorHAnsi"/>
          <w:b/>
          <w:bCs/>
          <w:color w:val="000000" w:themeColor="text1"/>
        </w:rPr>
      </w:pPr>
      <w:r w:rsidRPr="00767437">
        <w:rPr>
          <w:rFonts w:asciiTheme="minorHAnsi" w:hAnsiTheme="minorHAnsi" w:cstheme="minorHAnsi"/>
          <w:b/>
          <w:bCs/>
          <w:color w:val="000000" w:themeColor="text1"/>
        </w:rPr>
        <w:t xml:space="preserve">Wymogi określone w art. 100 </w:t>
      </w:r>
      <w:proofErr w:type="spellStart"/>
      <w:r w:rsidRPr="00767437">
        <w:rPr>
          <w:rFonts w:asciiTheme="minorHAnsi" w:hAnsiTheme="minorHAnsi" w:cstheme="minorHAnsi"/>
          <w:b/>
          <w:bCs/>
          <w:color w:val="000000" w:themeColor="text1"/>
        </w:rPr>
        <w:t>Pzp</w:t>
      </w:r>
      <w:proofErr w:type="spellEnd"/>
      <w:r w:rsidRPr="00767437">
        <w:rPr>
          <w:rFonts w:asciiTheme="minorHAnsi" w:hAnsiTheme="minorHAnsi" w:cstheme="minorHAnsi"/>
          <w:b/>
          <w:bCs/>
          <w:color w:val="000000" w:themeColor="text1"/>
        </w:rPr>
        <w:t xml:space="preserve"> </w:t>
      </w:r>
    </w:p>
    <w:p w14:paraId="4FE881B2" w14:textId="769DCC35" w:rsidR="00767437" w:rsidRPr="00B31228" w:rsidRDefault="00767437" w:rsidP="00767437">
      <w:pPr>
        <w:ind w:right="54"/>
        <w:jc w:val="both"/>
        <w:rPr>
          <w:rFonts w:asciiTheme="minorHAnsi" w:hAnsiTheme="minorHAnsi" w:cstheme="minorHAnsi"/>
          <w:b/>
          <w:bCs/>
          <w:color w:val="000000" w:themeColor="text1"/>
        </w:rPr>
      </w:pPr>
      <w:r w:rsidRPr="00767437">
        <w:rPr>
          <w:rFonts w:asciiTheme="minorHAnsi" w:hAnsiTheme="minorHAnsi" w:cstheme="minorHAnsi"/>
          <w:color w:val="000000" w:themeColor="text1"/>
        </w:rPr>
        <w:t>(dostępność dla osób z niepełnosprawnością)</w:t>
      </w:r>
    </w:p>
    <w:p w14:paraId="5F444564" w14:textId="1EB014F4" w:rsidR="00767437" w:rsidRDefault="00767437" w:rsidP="00767437">
      <w:pPr>
        <w:ind w:right="54"/>
        <w:jc w:val="both"/>
        <w:rPr>
          <w:rFonts w:asciiTheme="minorHAnsi" w:hAnsiTheme="minorHAnsi" w:cstheme="minorHAnsi"/>
          <w:color w:val="000000" w:themeColor="text1"/>
        </w:rPr>
      </w:pPr>
      <w:r w:rsidRPr="00767437">
        <w:rPr>
          <w:rFonts w:asciiTheme="minorHAnsi" w:hAnsiTheme="minorHAnsi" w:cstheme="minorHAnsi"/>
          <w:color w:val="000000" w:themeColor="text1"/>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 to uzasadnione charakterem przedmiotu zamówienia.</w:t>
      </w:r>
    </w:p>
    <w:p w14:paraId="4ECDBBAC" w14:textId="77777777" w:rsidR="00B31228" w:rsidRPr="00B31228" w:rsidRDefault="00B31228" w:rsidP="00767437">
      <w:pPr>
        <w:ind w:right="54"/>
        <w:jc w:val="both"/>
        <w:rPr>
          <w:rFonts w:asciiTheme="minorHAnsi" w:hAnsiTheme="minorHAnsi" w:cstheme="minorHAnsi"/>
          <w:color w:val="000000" w:themeColor="text1"/>
        </w:rPr>
      </w:pPr>
    </w:p>
    <w:p w14:paraId="69EADB3D" w14:textId="5671F597" w:rsidR="00767437" w:rsidRPr="00970DB2" w:rsidRDefault="00767437" w:rsidP="00767437">
      <w:pPr>
        <w:pStyle w:val="Akapitzlist"/>
        <w:numPr>
          <w:ilvl w:val="0"/>
          <w:numId w:val="60"/>
        </w:numPr>
        <w:ind w:right="54"/>
        <w:jc w:val="both"/>
        <w:rPr>
          <w:rFonts w:asciiTheme="minorHAnsi" w:hAnsiTheme="minorHAnsi" w:cstheme="minorHAnsi"/>
          <w:color w:val="000000" w:themeColor="text1"/>
        </w:rPr>
      </w:pPr>
      <w:r w:rsidRPr="00767437">
        <w:rPr>
          <w:rFonts w:asciiTheme="minorHAnsi" w:hAnsiTheme="minorHAnsi" w:cstheme="minorHAnsi"/>
          <w:b/>
          <w:bCs/>
          <w:color w:val="000000" w:themeColor="text1"/>
        </w:rPr>
        <w:t>Warunki gwarancji i rękojmia za wady</w:t>
      </w:r>
    </w:p>
    <w:p w14:paraId="71E9A2A7" w14:textId="794BA2D3" w:rsidR="00767437" w:rsidRPr="00767437" w:rsidRDefault="00767437" w:rsidP="00767437">
      <w:pPr>
        <w:ind w:right="54"/>
        <w:jc w:val="both"/>
        <w:rPr>
          <w:rFonts w:asciiTheme="minorHAnsi" w:hAnsiTheme="minorHAnsi" w:cstheme="minorHAnsi"/>
        </w:rPr>
      </w:pPr>
      <w:r w:rsidRPr="00767437">
        <w:rPr>
          <w:rFonts w:asciiTheme="minorHAnsi" w:hAnsiTheme="minorHAnsi" w:cstheme="minorHAnsi"/>
        </w:rPr>
        <w:t xml:space="preserve">Okres gwarancji i rękojmi za wady wynosi minimalnie </w:t>
      </w:r>
      <w:r w:rsidRPr="00767437">
        <w:rPr>
          <w:rFonts w:asciiTheme="minorHAnsi" w:hAnsiTheme="minorHAnsi" w:cstheme="minorHAnsi"/>
          <w:b/>
        </w:rPr>
        <w:t>5 lat</w:t>
      </w:r>
      <w:r w:rsidRPr="00767437">
        <w:rPr>
          <w:rFonts w:asciiTheme="minorHAnsi" w:hAnsiTheme="minorHAnsi" w:cstheme="minorHAnsi"/>
        </w:rPr>
        <w:t xml:space="preserve"> od dnia podpisania przez strony protokołu końcowego odbioru przedmiotu umowy. </w:t>
      </w:r>
      <w:r w:rsidRPr="00767437">
        <w:rPr>
          <w:rFonts w:asciiTheme="minorHAnsi" w:hAnsiTheme="minorHAnsi" w:cstheme="minorHAnsi"/>
          <w:u w:val="single"/>
        </w:rPr>
        <w:t>Rzeczywisty okres gwarancji i rękojmi za wady zostanie określony w ofercie Wykonawcy</w:t>
      </w:r>
      <w:r w:rsidRPr="00767437">
        <w:rPr>
          <w:rFonts w:asciiTheme="minorHAnsi" w:hAnsiTheme="minorHAnsi" w:cstheme="minorHAnsi"/>
        </w:rPr>
        <w:t>.</w:t>
      </w:r>
    </w:p>
    <w:p w14:paraId="2B11C54C" w14:textId="77777777" w:rsidR="00767437" w:rsidRPr="00767437" w:rsidRDefault="00767437" w:rsidP="00767437">
      <w:pPr>
        <w:ind w:right="54"/>
        <w:jc w:val="both"/>
        <w:rPr>
          <w:rFonts w:asciiTheme="minorHAnsi" w:hAnsiTheme="minorHAnsi" w:cstheme="minorHAnsi"/>
        </w:rPr>
      </w:pPr>
    </w:p>
    <w:p w14:paraId="2194F73B" w14:textId="078739E8" w:rsidR="00767437" w:rsidRPr="00970DB2" w:rsidRDefault="00767437" w:rsidP="00767437">
      <w:pPr>
        <w:pStyle w:val="Akapitzlist"/>
        <w:numPr>
          <w:ilvl w:val="0"/>
          <w:numId w:val="60"/>
        </w:numPr>
        <w:ind w:right="54"/>
        <w:jc w:val="both"/>
        <w:rPr>
          <w:rFonts w:asciiTheme="minorHAnsi" w:hAnsiTheme="minorHAnsi" w:cstheme="minorHAnsi"/>
          <w:color w:val="000000" w:themeColor="text1"/>
        </w:rPr>
      </w:pPr>
      <w:r w:rsidRPr="00767437">
        <w:rPr>
          <w:rFonts w:asciiTheme="minorHAnsi" w:hAnsiTheme="minorHAnsi" w:cstheme="minorHAnsi"/>
          <w:b/>
          <w:bCs/>
          <w:color w:val="000000" w:themeColor="text1"/>
        </w:rPr>
        <w:t xml:space="preserve">Wymogi określone w art. 95 </w:t>
      </w:r>
      <w:proofErr w:type="spellStart"/>
      <w:r w:rsidRPr="00767437">
        <w:rPr>
          <w:rFonts w:asciiTheme="minorHAnsi" w:hAnsiTheme="minorHAnsi" w:cstheme="minorHAnsi"/>
          <w:b/>
          <w:bCs/>
          <w:color w:val="000000" w:themeColor="text1"/>
        </w:rPr>
        <w:t>Pzp</w:t>
      </w:r>
      <w:proofErr w:type="spellEnd"/>
      <w:r w:rsidRPr="00767437">
        <w:rPr>
          <w:rFonts w:asciiTheme="minorHAnsi" w:hAnsiTheme="minorHAnsi" w:cstheme="minorHAnsi"/>
          <w:color w:val="000000" w:themeColor="text1"/>
        </w:rPr>
        <w:t xml:space="preserve"> (zatrudnienie na podstawie umowy o pracę)</w:t>
      </w:r>
    </w:p>
    <w:p w14:paraId="6ADD563E" w14:textId="77777777" w:rsidR="00767437" w:rsidRPr="00767437" w:rsidRDefault="00767437" w:rsidP="00767437">
      <w:pPr>
        <w:ind w:right="54"/>
        <w:jc w:val="both"/>
        <w:rPr>
          <w:rFonts w:asciiTheme="minorHAnsi" w:hAnsiTheme="minorHAnsi" w:cstheme="minorHAnsi"/>
          <w:color w:val="000000" w:themeColor="text1"/>
        </w:rPr>
      </w:pPr>
      <w:r w:rsidRPr="00767437">
        <w:rPr>
          <w:rFonts w:asciiTheme="minorHAnsi" w:hAnsiTheme="minorHAnsi" w:cstheme="minorHAnsi"/>
          <w:color w:val="000000" w:themeColor="text1"/>
        </w:rPr>
        <w:t>Zamawiający wymaga zatrudnienia przez wykonawcę lub podwykonawcę na podstawie stosunku pracy osób wykonujących następujące czynności w zakresie realizacji zamówienia, jeżeli wykonanie tych czynności polega na wykonywaniu pracy w sposób określony w art. 22 § 1 ustawy z dnia 26 czerwca 1974 r. – Kodeks pracy (Dz. U. z 2025 r. poz. 277):</w:t>
      </w:r>
    </w:p>
    <w:p w14:paraId="48427120" w14:textId="77777777" w:rsidR="00767437" w:rsidRPr="00767437" w:rsidRDefault="00767437" w:rsidP="00767437">
      <w:pPr>
        <w:pStyle w:val="Akapitzlist"/>
        <w:ind w:left="0"/>
        <w:jc w:val="both"/>
        <w:rPr>
          <w:rFonts w:asciiTheme="minorHAnsi" w:hAnsiTheme="minorHAnsi" w:cstheme="minorHAnsi"/>
          <w:color w:val="000000" w:themeColor="text1"/>
        </w:rPr>
      </w:pPr>
      <w:r w:rsidRPr="00767437">
        <w:rPr>
          <w:rFonts w:asciiTheme="minorHAnsi" w:hAnsiTheme="minorHAnsi" w:cstheme="minorHAnsi"/>
          <w:color w:val="000000" w:themeColor="text1"/>
        </w:rPr>
        <w:t xml:space="preserve">a) czynności polegające na </w:t>
      </w:r>
      <w:r w:rsidRPr="00767437">
        <w:rPr>
          <w:rFonts w:asciiTheme="minorHAnsi" w:hAnsiTheme="minorHAnsi" w:cstheme="minorHAnsi"/>
          <w:color w:val="000000" w:themeColor="text1"/>
          <w:u w:val="single"/>
        </w:rPr>
        <w:t>wykonywaniu robót przygotowawczych i rozbiórkowych, prac ziemnych, robót w zakresie podbudowy i robót nawierzchniowych, robót drogowych, robót kanalizacji deszczowej, robót energetycznych;</w:t>
      </w:r>
    </w:p>
    <w:p w14:paraId="2524ED5B" w14:textId="2CA1E467" w:rsidR="00767437" w:rsidRDefault="00767437" w:rsidP="00767437">
      <w:pPr>
        <w:ind w:right="54"/>
        <w:jc w:val="both"/>
        <w:rPr>
          <w:rFonts w:asciiTheme="minorHAnsi" w:hAnsiTheme="minorHAnsi" w:cstheme="minorHAnsi"/>
        </w:rPr>
      </w:pPr>
      <w:r w:rsidRPr="00767437">
        <w:rPr>
          <w:rFonts w:asciiTheme="minorHAnsi" w:hAnsiTheme="minorHAnsi" w:cstheme="minorHAnsi"/>
          <w:color w:val="000000" w:themeColor="text1"/>
        </w:rPr>
        <w:t>b) wszelkie niezbędne czynności</w:t>
      </w:r>
      <w:r w:rsidRPr="00767437">
        <w:rPr>
          <w:rFonts w:asciiTheme="minorHAnsi" w:hAnsiTheme="minorHAnsi" w:cstheme="minorHAnsi"/>
        </w:rPr>
        <w:t xml:space="preserve"> dla realizacji niniejszego przedmiotu zamówienia określonego w dokumentacji projektowej, specyfikacjach technicznych wykonania i odbioru robót, przedmiarach, specyfikacji warunków zamówienia oraz w projektowanych postanowieniach umownych, </w:t>
      </w:r>
      <w:proofErr w:type="gramStart"/>
      <w:r w:rsidRPr="00767437">
        <w:rPr>
          <w:rFonts w:asciiTheme="minorHAnsi" w:hAnsiTheme="minorHAnsi" w:cstheme="minorHAnsi"/>
          <w:u w:val="single"/>
        </w:rPr>
        <w:t>za wyjątkiem</w:t>
      </w:r>
      <w:proofErr w:type="gramEnd"/>
      <w:r w:rsidRPr="00767437">
        <w:rPr>
          <w:rFonts w:asciiTheme="minorHAnsi" w:hAnsiTheme="minorHAnsi" w:cstheme="minorHAnsi"/>
          <w:u w:val="single"/>
        </w:rPr>
        <w:t xml:space="preserve"> osób:</w:t>
      </w:r>
      <w:r w:rsidRPr="00767437">
        <w:rPr>
          <w:rFonts w:asciiTheme="minorHAnsi" w:hAnsiTheme="minorHAnsi" w:cstheme="minorHAnsi"/>
        </w:rPr>
        <w:t xml:space="preserve"> pełniących samodzielne funkcje techniczne w budownictwie w rozumieniu ustawy z dnia 7 lipca 1994 r. Prawo budowlane (</w:t>
      </w:r>
      <w:proofErr w:type="spellStart"/>
      <w:r w:rsidRPr="00767437">
        <w:rPr>
          <w:rFonts w:asciiTheme="minorHAnsi" w:hAnsiTheme="minorHAnsi" w:cstheme="minorHAnsi"/>
        </w:rPr>
        <w:t>t.j</w:t>
      </w:r>
      <w:proofErr w:type="spellEnd"/>
      <w:r w:rsidRPr="00767437">
        <w:rPr>
          <w:rFonts w:asciiTheme="minorHAnsi" w:hAnsiTheme="minorHAnsi" w:cstheme="minorHAnsi"/>
        </w:rPr>
        <w:t>. Dz.U. 2024 poz. 725 ze zm.), osób wykonujących czynności wymagających posiadania uprawnień zawodowych w dziedzinie geodezji i kartografii w rozumieniu ustawy z dnia 17 maja 1989 r. Prawo geodezyjne i kartograficzne (</w:t>
      </w:r>
      <w:proofErr w:type="spellStart"/>
      <w:r w:rsidRPr="00767437">
        <w:rPr>
          <w:rFonts w:asciiTheme="minorHAnsi" w:hAnsiTheme="minorHAnsi" w:cstheme="minorHAnsi"/>
        </w:rPr>
        <w:t>t.j</w:t>
      </w:r>
      <w:proofErr w:type="spellEnd"/>
      <w:r w:rsidRPr="00767437">
        <w:rPr>
          <w:rFonts w:asciiTheme="minorHAnsi" w:hAnsiTheme="minorHAnsi" w:cstheme="minorHAnsi"/>
        </w:rPr>
        <w:t xml:space="preserve">. Dz.U. 2024 poz. 1151 ze zm.), </w:t>
      </w:r>
      <w:r w:rsidRPr="00767437">
        <w:rPr>
          <w:rFonts w:asciiTheme="minorHAnsi" w:hAnsiTheme="minorHAnsi" w:cstheme="minorHAnsi"/>
          <w:u w:val="single"/>
        </w:rPr>
        <w:t>dostawców</w:t>
      </w:r>
      <w:r w:rsidRPr="00767437">
        <w:rPr>
          <w:rFonts w:asciiTheme="minorHAnsi" w:hAnsiTheme="minorHAnsi" w:cstheme="minorHAnsi"/>
        </w:rPr>
        <w:t xml:space="preserve"> materiałów budowlanych oraz </w:t>
      </w:r>
      <w:r w:rsidRPr="00767437">
        <w:rPr>
          <w:rFonts w:asciiTheme="minorHAnsi" w:hAnsiTheme="minorHAnsi" w:cstheme="minorHAnsi"/>
          <w:u w:val="single"/>
        </w:rPr>
        <w:t>osób</w:t>
      </w:r>
      <w:r w:rsidRPr="00767437">
        <w:rPr>
          <w:rFonts w:asciiTheme="minorHAnsi" w:hAnsiTheme="minorHAnsi" w:cstheme="minorHAnsi"/>
        </w:rPr>
        <w:t xml:space="preserve"> prowadzących działalność gospodarczą (samozatrudnienie).</w:t>
      </w:r>
    </w:p>
    <w:p w14:paraId="7EB9CF51" w14:textId="77777777" w:rsidR="00B31228" w:rsidRDefault="00B31228" w:rsidP="00767437">
      <w:pPr>
        <w:ind w:right="54"/>
        <w:jc w:val="both"/>
        <w:rPr>
          <w:rFonts w:asciiTheme="minorHAnsi" w:hAnsiTheme="minorHAnsi" w:cstheme="minorHAnsi"/>
        </w:rPr>
      </w:pPr>
    </w:p>
    <w:p w14:paraId="7B8E330E" w14:textId="77777777" w:rsidR="00970DB2" w:rsidRDefault="00970DB2" w:rsidP="00767437">
      <w:pPr>
        <w:ind w:right="54"/>
        <w:jc w:val="both"/>
        <w:rPr>
          <w:rFonts w:asciiTheme="minorHAnsi" w:hAnsiTheme="minorHAnsi" w:cstheme="minorHAnsi"/>
        </w:rPr>
      </w:pPr>
    </w:p>
    <w:p w14:paraId="390443B7" w14:textId="77777777" w:rsidR="00970DB2" w:rsidRPr="00767437" w:rsidRDefault="00970DB2" w:rsidP="00767437">
      <w:pPr>
        <w:ind w:right="54"/>
        <w:jc w:val="both"/>
        <w:rPr>
          <w:rFonts w:asciiTheme="minorHAnsi" w:hAnsiTheme="minorHAnsi" w:cstheme="minorHAnsi"/>
        </w:rPr>
      </w:pPr>
    </w:p>
    <w:p w14:paraId="1FFFC351" w14:textId="46C6865A" w:rsidR="00767437" w:rsidRPr="00970DB2" w:rsidRDefault="00767437" w:rsidP="00767437">
      <w:pPr>
        <w:pStyle w:val="Akapitzlist"/>
        <w:numPr>
          <w:ilvl w:val="0"/>
          <w:numId w:val="60"/>
        </w:numPr>
        <w:ind w:right="54"/>
        <w:jc w:val="both"/>
        <w:rPr>
          <w:rFonts w:asciiTheme="minorHAnsi" w:hAnsiTheme="minorHAnsi" w:cstheme="minorHAnsi"/>
          <w:b/>
          <w:bCs/>
          <w:color w:val="000000" w:themeColor="text1"/>
        </w:rPr>
      </w:pPr>
      <w:r w:rsidRPr="00767437">
        <w:rPr>
          <w:rFonts w:asciiTheme="minorHAnsi" w:hAnsiTheme="minorHAnsi" w:cstheme="minorHAnsi"/>
          <w:b/>
          <w:bCs/>
          <w:color w:val="000000" w:themeColor="text1"/>
        </w:rPr>
        <w:lastRenderedPageBreak/>
        <w:t>Gospodarka materiałowa</w:t>
      </w:r>
    </w:p>
    <w:p w14:paraId="31F4CDAC" w14:textId="77777777" w:rsidR="00767437" w:rsidRPr="00767437" w:rsidRDefault="00767437" w:rsidP="00767437">
      <w:pPr>
        <w:ind w:right="54"/>
        <w:jc w:val="both"/>
        <w:rPr>
          <w:rFonts w:asciiTheme="minorHAnsi" w:hAnsiTheme="minorHAnsi" w:cstheme="minorHAnsi"/>
          <w:color w:val="000000"/>
        </w:rPr>
      </w:pPr>
      <w:r w:rsidRPr="00767437">
        <w:rPr>
          <w:rFonts w:asciiTheme="minorHAnsi" w:hAnsiTheme="minorHAnsi" w:cstheme="minorHAnsi"/>
          <w:color w:val="000000"/>
        </w:rPr>
        <w:t>Materiały z rozbiórki wykonawca zutylizuje we własnym zakresie, zgodnie z obowiązującym prawem (recykling, utylizacja), uwzględniając wynikający z tych zabiegów koszt/zysk przy wycenie przedmiotu zamówienia.</w:t>
      </w:r>
    </w:p>
    <w:p w14:paraId="178311C2" w14:textId="77777777" w:rsidR="00767437" w:rsidRPr="00767437" w:rsidRDefault="00767437" w:rsidP="00767437">
      <w:pPr>
        <w:ind w:right="54"/>
        <w:jc w:val="both"/>
        <w:rPr>
          <w:rFonts w:asciiTheme="minorHAnsi" w:hAnsiTheme="minorHAnsi" w:cstheme="minorHAnsi"/>
          <w:color w:val="000000"/>
        </w:rPr>
      </w:pPr>
    </w:p>
    <w:p w14:paraId="1A4D03E4" w14:textId="77777777" w:rsidR="00767437" w:rsidRPr="00767437" w:rsidRDefault="00767437" w:rsidP="00767437">
      <w:pPr>
        <w:rPr>
          <w:rFonts w:asciiTheme="minorHAnsi" w:hAnsiTheme="minorHAnsi" w:cstheme="minorHAnsi"/>
        </w:rPr>
      </w:pPr>
    </w:p>
    <w:p w14:paraId="45778D98" w14:textId="77777777" w:rsidR="00E9018B" w:rsidRPr="00767437" w:rsidRDefault="00E9018B" w:rsidP="00E9018B">
      <w:pPr>
        <w:ind w:right="54"/>
        <w:jc w:val="both"/>
        <w:rPr>
          <w:rFonts w:asciiTheme="minorHAnsi" w:hAnsiTheme="minorHAnsi" w:cstheme="minorHAnsi"/>
          <w:color w:val="000000" w:themeColor="text1"/>
        </w:rPr>
      </w:pPr>
    </w:p>
    <w:p w14:paraId="4022970A" w14:textId="77777777" w:rsidR="00E9018B" w:rsidRPr="00767437" w:rsidRDefault="00E9018B" w:rsidP="00E9018B">
      <w:pPr>
        <w:ind w:right="54"/>
        <w:jc w:val="both"/>
        <w:rPr>
          <w:rFonts w:asciiTheme="minorHAnsi" w:hAnsiTheme="minorHAnsi" w:cstheme="minorHAnsi"/>
          <w:color w:val="000000" w:themeColor="text1"/>
        </w:rPr>
      </w:pPr>
    </w:p>
    <w:p w14:paraId="1B7CF6AB" w14:textId="77777777" w:rsidR="00E9018B" w:rsidRPr="00767437" w:rsidRDefault="00E9018B" w:rsidP="00E9018B">
      <w:pPr>
        <w:ind w:right="54"/>
        <w:jc w:val="both"/>
        <w:rPr>
          <w:rFonts w:asciiTheme="minorHAnsi" w:hAnsiTheme="minorHAnsi" w:cstheme="minorHAnsi"/>
          <w:color w:val="000000" w:themeColor="text1"/>
        </w:rPr>
      </w:pPr>
    </w:p>
    <w:p w14:paraId="0D89994E" w14:textId="77777777" w:rsidR="00E9018B" w:rsidRPr="00767437" w:rsidRDefault="00E9018B" w:rsidP="00E9018B">
      <w:pPr>
        <w:ind w:right="54"/>
        <w:jc w:val="both"/>
        <w:rPr>
          <w:rFonts w:asciiTheme="minorHAnsi" w:hAnsiTheme="minorHAnsi" w:cstheme="minorHAnsi"/>
          <w:color w:val="000000" w:themeColor="text1"/>
        </w:rPr>
      </w:pPr>
    </w:p>
    <w:p w14:paraId="6DC9AB7A" w14:textId="77777777" w:rsidR="00E9018B" w:rsidRPr="00767437" w:rsidRDefault="00E9018B" w:rsidP="00E9018B">
      <w:pPr>
        <w:ind w:right="54"/>
        <w:jc w:val="both"/>
        <w:rPr>
          <w:rFonts w:asciiTheme="minorHAnsi" w:hAnsiTheme="minorHAnsi" w:cstheme="minorHAnsi"/>
          <w:color w:val="000000" w:themeColor="text1"/>
        </w:rPr>
      </w:pPr>
    </w:p>
    <w:p w14:paraId="42B6749A" w14:textId="77777777" w:rsidR="00E9018B" w:rsidRPr="00767437" w:rsidRDefault="00E9018B" w:rsidP="00E9018B">
      <w:pPr>
        <w:ind w:right="54"/>
        <w:jc w:val="both"/>
        <w:rPr>
          <w:rFonts w:asciiTheme="minorHAnsi" w:hAnsiTheme="minorHAnsi" w:cstheme="minorHAnsi"/>
          <w:color w:val="000000" w:themeColor="text1"/>
        </w:rPr>
      </w:pPr>
    </w:p>
    <w:p w14:paraId="6F8A03D3" w14:textId="77777777" w:rsidR="00E9018B" w:rsidRPr="00767437" w:rsidRDefault="00E9018B" w:rsidP="00E9018B">
      <w:pPr>
        <w:ind w:right="54"/>
        <w:jc w:val="both"/>
        <w:rPr>
          <w:rFonts w:asciiTheme="minorHAnsi" w:hAnsiTheme="minorHAnsi" w:cstheme="minorHAnsi"/>
          <w:color w:val="000000" w:themeColor="text1"/>
        </w:rPr>
      </w:pPr>
    </w:p>
    <w:p w14:paraId="4B9604E5" w14:textId="77777777" w:rsidR="00E9018B" w:rsidRPr="00767437" w:rsidRDefault="00E9018B" w:rsidP="00E9018B">
      <w:pPr>
        <w:ind w:right="54"/>
        <w:jc w:val="both"/>
        <w:rPr>
          <w:rFonts w:asciiTheme="minorHAnsi" w:hAnsiTheme="minorHAnsi" w:cstheme="minorHAnsi"/>
          <w:color w:val="000000" w:themeColor="text1"/>
        </w:rPr>
      </w:pPr>
    </w:p>
    <w:sectPr w:rsidR="00E9018B" w:rsidRPr="00767437" w:rsidSect="009C2FCB">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704E6" w14:textId="77777777" w:rsidR="00625F17" w:rsidRDefault="00625F17" w:rsidP="00EB73FB">
      <w:r>
        <w:separator/>
      </w:r>
    </w:p>
  </w:endnote>
  <w:endnote w:type="continuationSeparator" w:id="0">
    <w:p w14:paraId="54DCF9A7" w14:textId="77777777" w:rsidR="00625F17" w:rsidRDefault="00625F17" w:rsidP="00EB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8186" w14:textId="77777777" w:rsidR="00625F17" w:rsidRDefault="00625F17" w:rsidP="00EB73FB">
      <w:r>
        <w:separator/>
      </w:r>
    </w:p>
  </w:footnote>
  <w:footnote w:type="continuationSeparator" w:id="0">
    <w:p w14:paraId="10C4BA14" w14:textId="77777777" w:rsidR="00625F17" w:rsidRDefault="00625F17" w:rsidP="00EB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F907C" w14:textId="48895627" w:rsidR="00EB73FB" w:rsidRDefault="00EB73FB">
    <w:pPr>
      <w:pStyle w:val="Nagwek"/>
    </w:pPr>
    <w:r>
      <w:rPr>
        <w:noProof/>
      </w:rPr>
      <w:drawing>
        <wp:inline distT="0" distB="0" distL="0" distR="0" wp14:anchorId="57BAEDAF" wp14:editId="12A90F40">
          <wp:extent cx="5760720" cy="474980"/>
          <wp:effectExtent l="0" t="0" r="0" b="1270"/>
          <wp:docPr id="1220937838" name="Obraz 1220937838" descr="Zestawienie znaków Fundusze Europejskie dla Podla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znaków Fundusze Europejskie dla Podla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49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60A0A"/>
    <w:multiLevelType w:val="hybridMultilevel"/>
    <w:tmpl w:val="CB7292E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DFB0B7D"/>
    <w:multiLevelType w:val="multilevel"/>
    <w:tmpl w:val="DB224AB2"/>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5309C8"/>
    <w:multiLevelType w:val="hybridMultilevel"/>
    <w:tmpl w:val="FCE22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AE0FE0"/>
    <w:multiLevelType w:val="hybridMultilevel"/>
    <w:tmpl w:val="48B8344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E42413"/>
    <w:multiLevelType w:val="hybridMultilevel"/>
    <w:tmpl w:val="7FCC2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2351B4"/>
    <w:multiLevelType w:val="multilevel"/>
    <w:tmpl w:val="3BF4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7368BD"/>
    <w:multiLevelType w:val="hybridMultilevel"/>
    <w:tmpl w:val="BEF2008A"/>
    <w:lvl w:ilvl="0" w:tplc="0F360E1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AC19E9"/>
    <w:multiLevelType w:val="hybridMultilevel"/>
    <w:tmpl w:val="89BA2DF4"/>
    <w:lvl w:ilvl="0" w:tplc="5676715A">
      <w:start w:val="1"/>
      <w:numFmt w:val="decimal"/>
      <w:lvlText w:val="%1."/>
      <w:lvlJc w:val="left"/>
      <w:pPr>
        <w:ind w:left="2340" w:hanging="360"/>
      </w:pPr>
      <w:rPr>
        <w:b w:val="0"/>
        <w:bCs/>
      </w:r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 w15:restartNumberingAfterBreak="0">
    <w:nsid w:val="1A1E2BE6"/>
    <w:multiLevelType w:val="hybridMultilevel"/>
    <w:tmpl w:val="65921994"/>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1" w15:restartNumberingAfterBreak="0">
    <w:nsid w:val="1CCA1870"/>
    <w:multiLevelType w:val="hybridMultilevel"/>
    <w:tmpl w:val="C3EA8DC0"/>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32425AD6">
      <w:start w:val="1"/>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4" w15:restartNumberingAfterBreak="0">
    <w:nsid w:val="25961C66"/>
    <w:multiLevelType w:val="hybridMultilevel"/>
    <w:tmpl w:val="362A3FF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514F69"/>
    <w:multiLevelType w:val="multilevel"/>
    <w:tmpl w:val="6024D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7" w15:restartNumberingAfterBreak="0">
    <w:nsid w:val="2B15724E"/>
    <w:multiLevelType w:val="hybridMultilevel"/>
    <w:tmpl w:val="648CD7BA"/>
    <w:lvl w:ilvl="0" w:tplc="91BC6E2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602A64"/>
    <w:multiLevelType w:val="hybridMultilevel"/>
    <w:tmpl w:val="0DCCB260"/>
    <w:lvl w:ilvl="0" w:tplc="B28295C6">
      <w:start w:val="3"/>
      <w:numFmt w:val="decimal"/>
      <w:lvlText w:val="%1."/>
      <w:lvlJc w:val="left"/>
      <w:pPr>
        <w:ind w:left="360" w:hanging="36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E32FFF"/>
    <w:multiLevelType w:val="multilevel"/>
    <w:tmpl w:val="1CFA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112307"/>
    <w:multiLevelType w:val="hybridMultilevel"/>
    <w:tmpl w:val="D7CC3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17C3192"/>
    <w:multiLevelType w:val="hybridMultilevel"/>
    <w:tmpl w:val="FA6E0F12"/>
    <w:lvl w:ilvl="0" w:tplc="04150011">
      <w:start w:val="1"/>
      <w:numFmt w:val="decimal"/>
      <w:lvlText w:val="%1)"/>
      <w:lvlJc w:val="left"/>
      <w:pPr>
        <w:ind w:left="1146" w:hanging="360"/>
      </w:pPr>
    </w:lvl>
    <w:lvl w:ilvl="1" w:tplc="04150017">
      <w:start w:val="1"/>
      <w:numFmt w:val="lowerLetter"/>
      <w:lvlText w:val="%2)"/>
      <w:lvlJc w:val="left"/>
      <w:pPr>
        <w:ind w:left="1866" w:hanging="360"/>
      </w:pPr>
      <w:rPr>
        <w:rFonts w:hint="default"/>
      </w:rPr>
    </w:lvl>
    <w:lvl w:ilvl="2" w:tplc="0415000F">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1CB6C83"/>
    <w:multiLevelType w:val="hybridMultilevel"/>
    <w:tmpl w:val="4E12971A"/>
    <w:lvl w:ilvl="0" w:tplc="41A85FF4">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3"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3D453913"/>
    <w:multiLevelType w:val="hybridMultilevel"/>
    <w:tmpl w:val="BA9A56C2"/>
    <w:lvl w:ilvl="0" w:tplc="1BF00970">
      <w:start w:val="4"/>
      <w:numFmt w:val="decimal"/>
      <w:lvlText w:val="%1."/>
      <w:lvlJc w:val="left"/>
      <w:pPr>
        <w:ind w:left="931" w:hanging="36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D66250"/>
    <w:multiLevelType w:val="multilevel"/>
    <w:tmpl w:val="BDA05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FA6742"/>
    <w:multiLevelType w:val="multilevel"/>
    <w:tmpl w:val="409E7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467E1A"/>
    <w:multiLevelType w:val="hybridMultilevel"/>
    <w:tmpl w:val="EBB29176"/>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4B5B2C51"/>
    <w:multiLevelType w:val="hybridMultilevel"/>
    <w:tmpl w:val="BAC6CB64"/>
    <w:lvl w:ilvl="0" w:tplc="03009730">
      <w:start w:val="1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6A5122"/>
    <w:multiLevelType w:val="hybridMultilevel"/>
    <w:tmpl w:val="E1CAC2D0"/>
    <w:lvl w:ilvl="0" w:tplc="3F1EDD40">
      <w:start w:val="1"/>
      <w:numFmt w:val="decimal"/>
      <w:lvlText w:val="%1."/>
      <w:lvlJc w:val="left"/>
      <w:pPr>
        <w:ind w:left="720" w:hanging="360"/>
      </w:pPr>
      <w:rPr>
        <w:rFonts w:hint="default"/>
        <w:color w:val="000000" w:themeColor="text1"/>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F01651"/>
    <w:multiLevelType w:val="hybridMultilevel"/>
    <w:tmpl w:val="801E8EA2"/>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4A3894F0">
      <w:start w:val="1"/>
      <w:numFmt w:val="decimal"/>
      <w:lvlText w:val="%3."/>
      <w:lvlJc w:val="left"/>
      <w:pPr>
        <w:ind w:left="2410" w:hanging="43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4D42264"/>
    <w:multiLevelType w:val="multilevel"/>
    <w:tmpl w:val="063E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F031C2"/>
    <w:multiLevelType w:val="hybridMultilevel"/>
    <w:tmpl w:val="526EB59E"/>
    <w:lvl w:ilvl="0" w:tplc="4EBACCCE">
      <w:start w:val="1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AF649B"/>
    <w:multiLevelType w:val="hybridMultilevel"/>
    <w:tmpl w:val="8E86312E"/>
    <w:lvl w:ilvl="0" w:tplc="2656332E">
      <w:start w:val="4"/>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4034E2"/>
    <w:multiLevelType w:val="hybridMultilevel"/>
    <w:tmpl w:val="001A3EA8"/>
    <w:lvl w:ilvl="0" w:tplc="4828A79A">
      <w:start w:val="1"/>
      <w:numFmt w:val="lowerLetter"/>
      <w:lvlText w:val="%1."/>
      <w:lvlJc w:val="left"/>
      <w:pPr>
        <w:ind w:left="720" w:hanging="360"/>
      </w:pPr>
      <w:rPr>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646CC5"/>
    <w:multiLevelType w:val="multilevel"/>
    <w:tmpl w:val="0F6E6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E12DC8"/>
    <w:multiLevelType w:val="hybridMultilevel"/>
    <w:tmpl w:val="055256B0"/>
    <w:lvl w:ilvl="0" w:tplc="F0963A84">
      <w:start w:val="1"/>
      <w:numFmt w:val="upperRoman"/>
      <w:lvlText w:val="%1."/>
      <w:lvlJc w:val="left"/>
      <w:pPr>
        <w:ind w:left="571"/>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1" w:tplc="F8BA9EBE">
      <w:start w:val="1"/>
      <w:numFmt w:val="decimal"/>
      <w:lvlText w:val="%2."/>
      <w:lvlJc w:val="left"/>
      <w:pPr>
        <w:ind w:left="99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1B0A6DC">
      <w:start w:val="1"/>
      <w:numFmt w:val="lowerLetter"/>
      <w:lvlText w:val="%3)"/>
      <w:lvlJc w:val="left"/>
      <w:pPr>
        <w:ind w:left="1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1A80F8">
      <w:start w:val="1"/>
      <w:numFmt w:val="decimal"/>
      <w:lvlText w:val="%4"/>
      <w:lvlJc w:val="left"/>
      <w:pPr>
        <w:ind w:left="21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9E1A7A">
      <w:start w:val="1"/>
      <w:numFmt w:val="lowerLetter"/>
      <w:lvlText w:val="%5"/>
      <w:lvlJc w:val="left"/>
      <w:pPr>
        <w:ind w:left="2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74030A">
      <w:start w:val="1"/>
      <w:numFmt w:val="lowerRoman"/>
      <w:lvlText w:val="%6"/>
      <w:lvlJc w:val="left"/>
      <w:pPr>
        <w:ind w:left="3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EA91C4">
      <w:start w:val="1"/>
      <w:numFmt w:val="decimal"/>
      <w:lvlText w:val="%7"/>
      <w:lvlJc w:val="left"/>
      <w:pPr>
        <w:ind w:left="4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F6A7B6">
      <w:start w:val="1"/>
      <w:numFmt w:val="lowerLetter"/>
      <w:lvlText w:val="%8"/>
      <w:lvlJc w:val="left"/>
      <w:pPr>
        <w:ind w:left="5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8C8046">
      <w:start w:val="1"/>
      <w:numFmt w:val="lowerRoman"/>
      <w:lvlText w:val="%9"/>
      <w:lvlJc w:val="left"/>
      <w:pPr>
        <w:ind w:left="5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CA43DC6"/>
    <w:multiLevelType w:val="hybridMultilevel"/>
    <w:tmpl w:val="3AEA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2C3693"/>
    <w:multiLevelType w:val="hybridMultilevel"/>
    <w:tmpl w:val="48DEF8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DEE3B4D"/>
    <w:multiLevelType w:val="hybridMultilevel"/>
    <w:tmpl w:val="9364C84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D353B8"/>
    <w:multiLevelType w:val="multilevel"/>
    <w:tmpl w:val="217C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401BB9"/>
    <w:multiLevelType w:val="hybridMultilevel"/>
    <w:tmpl w:val="4FEC9864"/>
    <w:lvl w:ilvl="0" w:tplc="B64C3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7D3389"/>
    <w:multiLevelType w:val="multilevel"/>
    <w:tmpl w:val="9A821BA8"/>
    <w:lvl w:ilvl="0">
      <w:start w:val="2"/>
      <w:numFmt w:val="decimal"/>
      <w:lvlText w:val="%1."/>
      <w:lvlJc w:val="left"/>
      <w:pPr>
        <w:tabs>
          <w:tab w:val="num" w:pos="360"/>
        </w:tabs>
        <w:ind w:left="360" w:hanging="360"/>
      </w:pPr>
      <w:rPr>
        <w:rFonts w:hint="default"/>
        <w:b/>
        <w:u w:val="none"/>
      </w:rPr>
    </w:lvl>
    <w:lvl w:ilvl="1">
      <w:start w:val="1"/>
      <w:numFmt w:val="decimal"/>
      <w:lvlText w:val="%1.%2."/>
      <w:lvlJc w:val="left"/>
      <w:pPr>
        <w:tabs>
          <w:tab w:val="num" w:pos="720"/>
        </w:tabs>
        <w:ind w:left="720" w:hanging="720"/>
      </w:pPr>
      <w:rPr>
        <w:rFonts w:hint="default"/>
        <w:b w:val="0"/>
        <w:strike w:val="0"/>
        <w:color w:val="auto"/>
        <w:sz w:val="20"/>
        <w:szCs w:val="20"/>
        <w:u w:val="none"/>
      </w:rPr>
    </w:lvl>
    <w:lvl w:ilvl="2">
      <w:start w:val="1"/>
      <w:numFmt w:val="decimal"/>
      <w:lvlText w:val="%1.%2.%3."/>
      <w:lvlJc w:val="left"/>
      <w:pPr>
        <w:tabs>
          <w:tab w:val="num" w:pos="720"/>
        </w:tabs>
        <w:ind w:left="720" w:hanging="720"/>
      </w:pPr>
      <w:rPr>
        <w:rFonts w:hint="default"/>
        <w:b w:val="0"/>
        <w:u w:val="none"/>
      </w:rPr>
    </w:lvl>
    <w:lvl w:ilvl="3">
      <w:start w:val="1"/>
      <w:numFmt w:val="decimal"/>
      <w:lvlText w:val="%1.%2.%3.%4."/>
      <w:lvlJc w:val="left"/>
      <w:pPr>
        <w:tabs>
          <w:tab w:val="num" w:pos="1080"/>
        </w:tabs>
        <w:ind w:left="1080" w:hanging="108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800"/>
        </w:tabs>
        <w:ind w:left="1800" w:hanging="180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47" w15:restartNumberingAfterBreak="0">
    <w:nsid w:val="6E0876D5"/>
    <w:multiLevelType w:val="hybridMultilevel"/>
    <w:tmpl w:val="21C83E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0117CF0"/>
    <w:multiLevelType w:val="hybridMultilevel"/>
    <w:tmpl w:val="96EC6D76"/>
    <w:lvl w:ilvl="0" w:tplc="89168B8C">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180"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50" w15:restartNumberingAfterBreak="0">
    <w:nsid w:val="732D47EA"/>
    <w:multiLevelType w:val="multilevel"/>
    <w:tmpl w:val="22C2E4D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4315DF6"/>
    <w:multiLevelType w:val="hybridMultilevel"/>
    <w:tmpl w:val="EE2CC04A"/>
    <w:lvl w:ilvl="0" w:tplc="5D9C8072">
      <w:start w:val="1"/>
      <w:numFmt w:val="decimal"/>
      <w:lvlText w:val="%1."/>
      <w:lvlJc w:val="left"/>
      <w:pPr>
        <w:ind w:left="0"/>
      </w:pPr>
      <w:rPr>
        <w:rFonts w:asciiTheme="minorHAnsi" w:eastAsia="Times New Roman" w:hAnsiTheme="minorHAnsi" w:cstheme="minorHAnsi" w:hint="default"/>
        <w:b w:val="0"/>
        <w:bCs/>
        <w:i w:val="0"/>
        <w:strike w:val="0"/>
        <w:dstrike w:val="0"/>
        <w:color w:val="000000"/>
        <w:sz w:val="24"/>
        <w:szCs w:val="24"/>
        <w:u w:val="none" w:color="000000"/>
        <w:bdr w:val="none" w:sz="0" w:space="0" w:color="auto"/>
        <w:shd w:val="clear" w:color="auto" w:fill="auto"/>
        <w:vertAlign w:val="baseline"/>
      </w:rPr>
    </w:lvl>
    <w:lvl w:ilvl="1" w:tplc="658E8624">
      <w:start w:val="1"/>
      <w:numFmt w:val="bullet"/>
      <w:lvlText w:val="-"/>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9E18E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E2AD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28AC56">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B825B6">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636B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16E05E">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C41066">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4860764"/>
    <w:multiLevelType w:val="multilevel"/>
    <w:tmpl w:val="4EA8F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8E42174"/>
    <w:multiLevelType w:val="hybridMultilevel"/>
    <w:tmpl w:val="C84EEE0C"/>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8F77882"/>
    <w:multiLevelType w:val="multilevel"/>
    <w:tmpl w:val="ABA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B4975A3"/>
    <w:multiLevelType w:val="hybridMultilevel"/>
    <w:tmpl w:val="45309C12"/>
    <w:lvl w:ilvl="0" w:tplc="A25AF8FC">
      <w:start w:val="1"/>
      <w:numFmt w:val="lowerLetter"/>
      <w:lvlText w:val="%1)"/>
      <w:lvlJc w:val="left"/>
      <w:pPr>
        <w:ind w:left="1004" w:hanging="3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9DC86B94">
      <w:start w:val="1"/>
      <w:numFmt w:val="bullet"/>
      <w:lvlText w:val="-"/>
      <w:lvlJc w:val="left"/>
      <w:pPr>
        <w:ind w:left="1724"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E8F7DC">
      <w:start w:val="1"/>
      <w:numFmt w:val="decimal"/>
      <w:lvlText w:val="%3."/>
      <w:lvlJc w:val="left"/>
      <w:pPr>
        <w:ind w:left="360" w:hanging="360"/>
      </w:pPr>
      <w:rPr>
        <w:rFonts w:hint="default"/>
        <w:b w:val="0"/>
        <w:bCs/>
        <w:color w:val="00000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7B786E83"/>
    <w:multiLevelType w:val="multilevel"/>
    <w:tmpl w:val="A95C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590D22"/>
    <w:multiLevelType w:val="hybridMultilevel"/>
    <w:tmpl w:val="171ABBC6"/>
    <w:lvl w:ilvl="0" w:tplc="5282DD92">
      <w:start w:val="1"/>
      <w:numFmt w:val="lowerLetter"/>
      <w:lvlText w:val="%1)"/>
      <w:lvlJc w:val="left"/>
      <w:pPr>
        <w:ind w:left="1417"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1" w:tplc="32008604">
      <w:start w:val="1"/>
      <w:numFmt w:val="lowerLetter"/>
      <w:lvlText w:val="%2"/>
      <w:lvlJc w:val="left"/>
      <w:pPr>
        <w:ind w:left="2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FEE61B8">
      <w:start w:val="1"/>
      <w:numFmt w:val="lowerRoman"/>
      <w:lvlText w:val="%3"/>
      <w:lvlJc w:val="left"/>
      <w:pPr>
        <w:ind w:left="2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F768C90">
      <w:start w:val="1"/>
      <w:numFmt w:val="decimal"/>
      <w:lvlText w:val="%4"/>
      <w:lvlJc w:val="left"/>
      <w:pPr>
        <w:ind w:left="3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AA9BFE">
      <w:start w:val="1"/>
      <w:numFmt w:val="lowerLetter"/>
      <w:lvlText w:val="%5"/>
      <w:lvlJc w:val="left"/>
      <w:pPr>
        <w:ind w:left="42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37A58A2">
      <w:start w:val="1"/>
      <w:numFmt w:val="lowerRoman"/>
      <w:lvlText w:val="%6"/>
      <w:lvlJc w:val="left"/>
      <w:pPr>
        <w:ind w:left="49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B4EA90">
      <w:start w:val="1"/>
      <w:numFmt w:val="decimal"/>
      <w:lvlText w:val="%7"/>
      <w:lvlJc w:val="left"/>
      <w:pPr>
        <w:ind w:left="56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CCA8CEA">
      <w:start w:val="1"/>
      <w:numFmt w:val="lowerLetter"/>
      <w:lvlText w:val="%8"/>
      <w:lvlJc w:val="left"/>
      <w:pPr>
        <w:ind w:left="6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6641918">
      <w:start w:val="1"/>
      <w:numFmt w:val="lowerRoman"/>
      <w:lvlText w:val="%9"/>
      <w:lvlJc w:val="left"/>
      <w:pPr>
        <w:ind w:left="7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456800725">
    <w:abstractNumId w:val="30"/>
  </w:num>
  <w:num w:numId="2" w16cid:durableId="423839537">
    <w:abstractNumId w:val="5"/>
  </w:num>
  <w:num w:numId="3" w16cid:durableId="1458403774">
    <w:abstractNumId w:val="23"/>
  </w:num>
  <w:num w:numId="4" w16cid:durableId="2059667530">
    <w:abstractNumId w:val="50"/>
  </w:num>
  <w:num w:numId="5" w16cid:durableId="130679451">
    <w:abstractNumId w:val="17"/>
  </w:num>
  <w:num w:numId="6" w16cid:durableId="1842348556">
    <w:abstractNumId w:val="21"/>
  </w:num>
  <w:num w:numId="7" w16cid:durableId="1929925090">
    <w:abstractNumId w:val="12"/>
  </w:num>
  <w:num w:numId="8" w16cid:durableId="974067561">
    <w:abstractNumId w:val="45"/>
  </w:num>
  <w:num w:numId="9" w16cid:durableId="1376076570">
    <w:abstractNumId w:val="2"/>
  </w:num>
  <w:num w:numId="10" w16cid:durableId="2010717958">
    <w:abstractNumId w:val="31"/>
  </w:num>
  <w:num w:numId="11" w16cid:durableId="1297300345">
    <w:abstractNumId w:val="49"/>
  </w:num>
  <w:num w:numId="12" w16cid:durableId="1999533336">
    <w:abstractNumId w:val="9"/>
  </w:num>
  <w:num w:numId="13" w16cid:durableId="612978587">
    <w:abstractNumId w:val="11"/>
  </w:num>
  <w:num w:numId="14" w16cid:durableId="496577984">
    <w:abstractNumId w:val="56"/>
  </w:num>
  <w:num w:numId="15" w16cid:durableId="210728554">
    <w:abstractNumId w:val="40"/>
  </w:num>
  <w:num w:numId="16" w16cid:durableId="172689784">
    <w:abstractNumId w:val="1"/>
  </w:num>
  <w:num w:numId="17" w16cid:durableId="515120080">
    <w:abstractNumId w:val="8"/>
  </w:num>
  <w:num w:numId="18" w16cid:durableId="792477725">
    <w:abstractNumId w:val="44"/>
  </w:num>
  <w:num w:numId="19" w16cid:durableId="12176215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8078158">
    <w:abstractNumId w:val="53"/>
  </w:num>
  <w:num w:numId="21" w16cid:durableId="1454248953">
    <w:abstractNumId w:val="54"/>
  </w:num>
  <w:num w:numId="22" w16cid:durableId="1627198203">
    <w:abstractNumId w:val="7"/>
  </w:num>
  <w:num w:numId="23" w16cid:durableId="260576743">
    <w:abstractNumId w:val="36"/>
  </w:num>
  <w:num w:numId="24" w16cid:durableId="477574326">
    <w:abstractNumId w:val="57"/>
  </w:num>
  <w:num w:numId="25" w16cid:durableId="1835026625">
    <w:abstractNumId w:val="29"/>
  </w:num>
  <w:num w:numId="26" w16cid:durableId="1188906925">
    <w:abstractNumId w:val="0"/>
  </w:num>
  <w:num w:numId="27" w16cid:durableId="1990596789">
    <w:abstractNumId w:val="51"/>
  </w:num>
  <w:num w:numId="28" w16cid:durableId="624778533">
    <w:abstractNumId w:val="18"/>
  </w:num>
  <w:num w:numId="29" w16cid:durableId="81068289">
    <w:abstractNumId w:val="14"/>
  </w:num>
  <w:num w:numId="30" w16cid:durableId="1242985680">
    <w:abstractNumId w:val="27"/>
  </w:num>
  <w:num w:numId="31" w16cid:durableId="1422722281">
    <w:abstractNumId w:val="37"/>
  </w:num>
  <w:num w:numId="32" w16cid:durableId="1662347431">
    <w:abstractNumId w:val="32"/>
  </w:num>
  <w:num w:numId="33" w16cid:durableId="90663338">
    <w:abstractNumId w:val="13"/>
  </w:num>
  <w:num w:numId="34" w16cid:durableId="2087800473">
    <w:abstractNumId w:val="16"/>
  </w:num>
  <w:num w:numId="35" w16cid:durableId="18154447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5167213">
    <w:abstractNumId w:val="24"/>
  </w:num>
  <w:num w:numId="37" w16cid:durableId="931352851">
    <w:abstractNumId w:val="25"/>
  </w:num>
  <w:num w:numId="38" w16cid:durableId="1546866596">
    <w:abstractNumId w:val="48"/>
  </w:num>
  <w:num w:numId="39" w16cid:durableId="1909922275">
    <w:abstractNumId w:val="28"/>
  </w:num>
  <w:num w:numId="40" w16cid:durableId="454327881">
    <w:abstractNumId w:val="34"/>
  </w:num>
  <w:num w:numId="41" w16cid:durableId="1772820997">
    <w:abstractNumId w:val="46"/>
  </w:num>
  <w:num w:numId="42" w16cid:durableId="719863221">
    <w:abstractNumId w:val="22"/>
  </w:num>
  <w:num w:numId="43" w16cid:durableId="597177174">
    <w:abstractNumId w:val="3"/>
  </w:num>
  <w:num w:numId="44" w16cid:durableId="655762005">
    <w:abstractNumId w:val="15"/>
  </w:num>
  <w:num w:numId="45" w16cid:durableId="1205557976">
    <w:abstractNumId w:val="41"/>
  </w:num>
  <w:num w:numId="46" w16cid:durableId="1790396274">
    <w:abstractNumId w:val="10"/>
  </w:num>
  <w:num w:numId="47" w16cid:durableId="1035348575">
    <w:abstractNumId w:val="38"/>
  </w:num>
  <w:num w:numId="48" w16cid:durableId="944120640">
    <w:abstractNumId w:val="55"/>
  </w:num>
  <w:num w:numId="49" w16cid:durableId="599070251">
    <w:abstractNumId w:val="52"/>
  </w:num>
  <w:num w:numId="50" w16cid:durableId="544486161">
    <w:abstractNumId w:val="6"/>
  </w:num>
  <w:num w:numId="51" w16cid:durableId="1425684791">
    <w:abstractNumId w:val="43"/>
  </w:num>
  <w:num w:numId="52" w16cid:durableId="2030792043">
    <w:abstractNumId w:val="26"/>
  </w:num>
  <w:num w:numId="53" w16cid:durableId="1292596706">
    <w:abstractNumId w:val="58"/>
  </w:num>
  <w:num w:numId="54" w16cid:durableId="1305308449">
    <w:abstractNumId w:val="19"/>
  </w:num>
  <w:num w:numId="55" w16cid:durableId="389614889">
    <w:abstractNumId w:val="33"/>
  </w:num>
  <w:num w:numId="56" w16cid:durableId="1174105331">
    <w:abstractNumId w:val="47"/>
  </w:num>
  <w:num w:numId="57" w16cid:durableId="32652479">
    <w:abstractNumId w:val="20"/>
  </w:num>
  <w:num w:numId="58" w16cid:durableId="773473547">
    <w:abstractNumId w:val="42"/>
  </w:num>
  <w:num w:numId="59" w16cid:durableId="997615022">
    <w:abstractNumId w:val="4"/>
  </w:num>
  <w:num w:numId="60" w16cid:durableId="1062220261">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294F"/>
    <w:rsid w:val="000043BB"/>
    <w:rsid w:val="00004E67"/>
    <w:rsid w:val="000056B9"/>
    <w:rsid w:val="000075CD"/>
    <w:rsid w:val="000114DD"/>
    <w:rsid w:val="00013E30"/>
    <w:rsid w:val="000211AD"/>
    <w:rsid w:val="000218B6"/>
    <w:rsid w:val="00021EC4"/>
    <w:rsid w:val="00023960"/>
    <w:rsid w:val="00024F65"/>
    <w:rsid w:val="00030019"/>
    <w:rsid w:val="00031697"/>
    <w:rsid w:val="00031F2A"/>
    <w:rsid w:val="00036A5C"/>
    <w:rsid w:val="00036FDA"/>
    <w:rsid w:val="000419A3"/>
    <w:rsid w:val="000436E6"/>
    <w:rsid w:val="000466E7"/>
    <w:rsid w:val="00047A4A"/>
    <w:rsid w:val="00047B95"/>
    <w:rsid w:val="0005212A"/>
    <w:rsid w:val="00057DC5"/>
    <w:rsid w:val="000605AC"/>
    <w:rsid w:val="0006098E"/>
    <w:rsid w:val="000630E3"/>
    <w:rsid w:val="00067BB9"/>
    <w:rsid w:val="00067E5C"/>
    <w:rsid w:val="00073619"/>
    <w:rsid w:val="000825ED"/>
    <w:rsid w:val="00091EC2"/>
    <w:rsid w:val="00092954"/>
    <w:rsid w:val="00093556"/>
    <w:rsid w:val="00093961"/>
    <w:rsid w:val="00094F59"/>
    <w:rsid w:val="0009615A"/>
    <w:rsid w:val="000970BF"/>
    <w:rsid w:val="000978E3"/>
    <w:rsid w:val="000A2AB8"/>
    <w:rsid w:val="000A5DAD"/>
    <w:rsid w:val="000A686A"/>
    <w:rsid w:val="000A68F0"/>
    <w:rsid w:val="000B11EA"/>
    <w:rsid w:val="000B2E32"/>
    <w:rsid w:val="000B45ED"/>
    <w:rsid w:val="000C0A9F"/>
    <w:rsid w:val="000C79E4"/>
    <w:rsid w:val="000D04D2"/>
    <w:rsid w:val="000D0F73"/>
    <w:rsid w:val="000D2AF1"/>
    <w:rsid w:val="000D35D9"/>
    <w:rsid w:val="000D4AEA"/>
    <w:rsid w:val="000D582C"/>
    <w:rsid w:val="000D66EA"/>
    <w:rsid w:val="000E3BC8"/>
    <w:rsid w:val="000E41EA"/>
    <w:rsid w:val="000E70F1"/>
    <w:rsid w:val="000E762A"/>
    <w:rsid w:val="000F265C"/>
    <w:rsid w:val="000F2B88"/>
    <w:rsid w:val="000F3785"/>
    <w:rsid w:val="000F61DD"/>
    <w:rsid w:val="000F7185"/>
    <w:rsid w:val="000F78C3"/>
    <w:rsid w:val="00105CE1"/>
    <w:rsid w:val="0010611A"/>
    <w:rsid w:val="00112337"/>
    <w:rsid w:val="00124935"/>
    <w:rsid w:val="00125056"/>
    <w:rsid w:val="001260DB"/>
    <w:rsid w:val="0013084D"/>
    <w:rsid w:val="00131816"/>
    <w:rsid w:val="00131944"/>
    <w:rsid w:val="001325F3"/>
    <w:rsid w:val="00134988"/>
    <w:rsid w:val="001351F0"/>
    <w:rsid w:val="00135D95"/>
    <w:rsid w:val="001366D6"/>
    <w:rsid w:val="001375F4"/>
    <w:rsid w:val="001402B9"/>
    <w:rsid w:val="00141CBC"/>
    <w:rsid w:val="00143289"/>
    <w:rsid w:val="001443E7"/>
    <w:rsid w:val="00144DE0"/>
    <w:rsid w:val="00152B84"/>
    <w:rsid w:val="0016103C"/>
    <w:rsid w:val="00161888"/>
    <w:rsid w:val="00161D0C"/>
    <w:rsid w:val="001650C1"/>
    <w:rsid w:val="0016532C"/>
    <w:rsid w:val="00165746"/>
    <w:rsid w:val="00166816"/>
    <w:rsid w:val="001735AB"/>
    <w:rsid w:val="001738C0"/>
    <w:rsid w:val="001762E1"/>
    <w:rsid w:val="001836A9"/>
    <w:rsid w:val="001850F9"/>
    <w:rsid w:val="00185E44"/>
    <w:rsid w:val="001868B7"/>
    <w:rsid w:val="00196791"/>
    <w:rsid w:val="00196BA8"/>
    <w:rsid w:val="00197EC0"/>
    <w:rsid w:val="001A2610"/>
    <w:rsid w:val="001A5A7E"/>
    <w:rsid w:val="001B046D"/>
    <w:rsid w:val="001B2BBC"/>
    <w:rsid w:val="001B6C66"/>
    <w:rsid w:val="001C053E"/>
    <w:rsid w:val="001C4CA6"/>
    <w:rsid w:val="001C6558"/>
    <w:rsid w:val="001D2B58"/>
    <w:rsid w:val="001D5635"/>
    <w:rsid w:val="001E0834"/>
    <w:rsid w:val="001E095E"/>
    <w:rsid w:val="001E2308"/>
    <w:rsid w:val="001E40FA"/>
    <w:rsid w:val="001E4855"/>
    <w:rsid w:val="001E55B7"/>
    <w:rsid w:val="001F0D0A"/>
    <w:rsid w:val="001F2600"/>
    <w:rsid w:val="001F2FA3"/>
    <w:rsid w:val="001F3073"/>
    <w:rsid w:val="001F31A5"/>
    <w:rsid w:val="001F31EF"/>
    <w:rsid w:val="001F3688"/>
    <w:rsid w:val="00200991"/>
    <w:rsid w:val="00202A2D"/>
    <w:rsid w:val="002042EA"/>
    <w:rsid w:val="002101BF"/>
    <w:rsid w:val="00213AD2"/>
    <w:rsid w:val="00215160"/>
    <w:rsid w:val="002174D7"/>
    <w:rsid w:val="00220832"/>
    <w:rsid w:val="002226F8"/>
    <w:rsid w:val="0022613C"/>
    <w:rsid w:val="002337F9"/>
    <w:rsid w:val="00234A5D"/>
    <w:rsid w:val="002350DD"/>
    <w:rsid w:val="002360DF"/>
    <w:rsid w:val="002372CD"/>
    <w:rsid w:val="00242606"/>
    <w:rsid w:val="00254B70"/>
    <w:rsid w:val="00255376"/>
    <w:rsid w:val="00256CD9"/>
    <w:rsid w:val="00260FA8"/>
    <w:rsid w:val="00262567"/>
    <w:rsid w:val="00263CA7"/>
    <w:rsid w:val="002651C2"/>
    <w:rsid w:val="00265D10"/>
    <w:rsid w:val="00271C1A"/>
    <w:rsid w:val="0027438A"/>
    <w:rsid w:val="00274FF7"/>
    <w:rsid w:val="00275011"/>
    <w:rsid w:val="002765B0"/>
    <w:rsid w:val="00276861"/>
    <w:rsid w:val="00276EB8"/>
    <w:rsid w:val="00282668"/>
    <w:rsid w:val="00284541"/>
    <w:rsid w:val="0028644D"/>
    <w:rsid w:val="0028788C"/>
    <w:rsid w:val="00290A5D"/>
    <w:rsid w:val="00291A6F"/>
    <w:rsid w:val="00293B8B"/>
    <w:rsid w:val="002954CB"/>
    <w:rsid w:val="0029659B"/>
    <w:rsid w:val="00297422"/>
    <w:rsid w:val="002A12F1"/>
    <w:rsid w:val="002A237E"/>
    <w:rsid w:val="002A353C"/>
    <w:rsid w:val="002A6AD7"/>
    <w:rsid w:val="002A71EF"/>
    <w:rsid w:val="002B50FB"/>
    <w:rsid w:val="002B7F8E"/>
    <w:rsid w:val="002C0334"/>
    <w:rsid w:val="002C49C3"/>
    <w:rsid w:val="002C5145"/>
    <w:rsid w:val="002C611D"/>
    <w:rsid w:val="002C7388"/>
    <w:rsid w:val="002C7B2A"/>
    <w:rsid w:val="002D1A38"/>
    <w:rsid w:val="002D460E"/>
    <w:rsid w:val="002D516B"/>
    <w:rsid w:val="002E3869"/>
    <w:rsid w:val="002E578C"/>
    <w:rsid w:val="002F19AF"/>
    <w:rsid w:val="002F4F25"/>
    <w:rsid w:val="002F561E"/>
    <w:rsid w:val="002F6096"/>
    <w:rsid w:val="002F6CD3"/>
    <w:rsid w:val="00301B00"/>
    <w:rsid w:val="0030283C"/>
    <w:rsid w:val="00303129"/>
    <w:rsid w:val="00310A82"/>
    <w:rsid w:val="003122EB"/>
    <w:rsid w:val="003145A7"/>
    <w:rsid w:val="003202F4"/>
    <w:rsid w:val="003234EC"/>
    <w:rsid w:val="00325E46"/>
    <w:rsid w:val="00330473"/>
    <w:rsid w:val="003313F8"/>
    <w:rsid w:val="0033365E"/>
    <w:rsid w:val="00333A87"/>
    <w:rsid w:val="0034038D"/>
    <w:rsid w:val="00340FC9"/>
    <w:rsid w:val="00341184"/>
    <w:rsid w:val="003412C4"/>
    <w:rsid w:val="00346198"/>
    <w:rsid w:val="00351D60"/>
    <w:rsid w:val="00353D73"/>
    <w:rsid w:val="00354081"/>
    <w:rsid w:val="00354F07"/>
    <w:rsid w:val="00357416"/>
    <w:rsid w:val="0036057A"/>
    <w:rsid w:val="00371233"/>
    <w:rsid w:val="003717FE"/>
    <w:rsid w:val="00373059"/>
    <w:rsid w:val="00373D3A"/>
    <w:rsid w:val="00375E77"/>
    <w:rsid w:val="00380D3C"/>
    <w:rsid w:val="00380F87"/>
    <w:rsid w:val="00383A8F"/>
    <w:rsid w:val="00384BA1"/>
    <w:rsid w:val="00387FAC"/>
    <w:rsid w:val="0039123E"/>
    <w:rsid w:val="00391579"/>
    <w:rsid w:val="003954F0"/>
    <w:rsid w:val="003970EB"/>
    <w:rsid w:val="003978A7"/>
    <w:rsid w:val="003A2167"/>
    <w:rsid w:val="003A34D6"/>
    <w:rsid w:val="003A3E82"/>
    <w:rsid w:val="003A41E2"/>
    <w:rsid w:val="003A6BC7"/>
    <w:rsid w:val="003A6BEA"/>
    <w:rsid w:val="003B231F"/>
    <w:rsid w:val="003B3781"/>
    <w:rsid w:val="003C1A0B"/>
    <w:rsid w:val="003C2963"/>
    <w:rsid w:val="003C2A72"/>
    <w:rsid w:val="003C2E63"/>
    <w:rsid w:val="003D0493"/>
    <w:rsid w:val="003D07DB"/>
    <w:rsid w:val="003D3258"/>
    <w:rsid w:val="003D6E00"/>
    <w:rsid w:val="003E019A"/>
    <w:rsid w:val="003E0810"/>
    <w:rsid w:val="003E431F"/>
    <w:rsid w:val="003E4D4F"/>
    <w:rsid w:val="003F4C28"/>
    <w:rsid w:val="003F7592"/>
    <w:rsid w:val="0040057D"/>
    <w:rsid w:val="00400AD2"/>
    <w:rsid w:val="0040251C"/>
    <w:rsid w:val="00402F04"/>
    <w:rsid w:val="004052B9"/>
    <w:rsid w:val="00407CCA"/>
    <w:rsid w:val="0041021A"/>
    <w:rsid w:val="00410EB0"/>
    <w:rsid w:val="004112C5"/>
    <w:rsid w:val="00412665"/>
    <w:rsid w:val="00415EBF"/>
    <w:rsid w:val="00417525"/>
    <w:rsid w:val="004234E1"/>
    <w:rsid w:val="00423DE2"/>
    <w:rsid w:val="004241FE"/>
    <w:rsid w:val="004267A9"/>
    <w:rsid w:val="004327B9"/>
    <w:rsid w:val="00432C87"/>
    <w:rsid w:val="004359B1"/>
    <w:rsid w:val="00436803"/>
    <w:rsid w:val="004370B0"/>
    <w:rsid w:val="00437201"/>
    <w:rsid w:val="00440C23"/>
    <w:rsid w:val="0044155E"/>
    <w:rsid w:val="00444F1F"/>
    <w:rsid w:val="004458DB"/>
    <w:rsid w:val="004463D6"/>
    <w:rsid w:val="00447C8E"/>
    <w:rsid w:val="004512F2"/>
    <w:rsid w:val="004518A5"/>
    <w:rsid w:val="00451C46"/>
    <w:rsid w:val="004524E2"/>
    <w:rsid w:val="00452B23"/>
    <w:rsid w:val="00452CF8"/>
    <w:rsid w:val="004539A9"/>
    <w:rsid w:val="00455848"/>
    <w:rsid w:val="00460A46"/>
    <w:rsid w:val="00462E92"/>
    <w:rsid w:val="00464693"/>
    <w:rsid w:val="00465489"/>
    <w:rsid w:val="00465C66"/>
    <w:rsid w:val="00466DC6"/>
    <w:rsid w:val="004710F5"/>
    <w:rsid w:val="0047277E"/>
    <w:rsid w:val="004740A2"/>
    <w:rsid w:val="00474159"/>
    <w:rsid w:val="004755EE"/>
    <w:rsid w:val="00475646"/>
    <w:rsid w:val="004763BA"/>
    <w:rsid w:val="0048161A"/>
    <w:rsid w:val="00484301"/>
    <w:rsid w:val="00485404"/>
    <w:rsid w:val="00487013"/>
    <w:rsid w:val="0048786C"/>
    <w:rsid w:val="0049034F"/>
    <w:rsid w:val="004908D4"/>
    <w:rsid w:val="004911C3"/>
    <w:rsid w:val="00491ED9"/>
    <w:rsid w:val="00493AED"/>
    <w:rsid w:val="00496571"/>
    <w:rsid w:val="00496AB2"/>
    <w:rsid w:val="004A00F4"/>
    <w:rsid w:val="004A10A6"/>
    <w:rsid w:val="004A1E5F"/>
    <w:rsid w:val="004A7B2A"/>
    <w:rsid w:val="004B0521"/>
    <w:rsid w:val="004B2012"/>
    <w:rsid w:val="004B484A"/>
    <w:rsid w:val="004B5507"/>
    <w:rsid w:val="004B7263"/>
    <w:rsid w:val="004C172B"/>
    <w:rsid w:val="004C3354"/>
    <w:rsid w:val="004D0519"/>
    <w:rsid w:val="004D1E0A"/>
    <w:rsid w:val="004D28A0"/>
    <w:rsid w:val="004D4841"/>
    <w:rsid w:val="004D5912"/>
    <w:rsid w:val="004D62D3"/>
    <w:rsid w:val="004D6E4A"/>
    <w:rsid w:val="004D7C3C"/>
    <w:rsid w:val="004E0950"/>
    <w:rsid w:val="004F0382"/>
    <w:rsid w:val="004F36B1"/>
    <w:rsid w:val="004F4338"/>
    <w:rsid w:val="004F4574"/>
    <w:rsid w:val="004F574B"/>
    <w:rsid w:val="004F588C"/>
    <w:rsid w:val="00505954"/>
    <w:rsid w:val="00506B50"/>
    <w:rsid w:val="00513C9B"/>
    <w:rsid w:val="005140CB"/>
    <w:rsid w:val="00514E02"/>
    <w:rsid w:val="00515DEC"/>
    <w:rsid w:val="005202CC"/>
    <w:rsid w:val="00520D19"/>
    <w:rsid w:val="005210AF"/>
    <w:rsid w:val="00525235"/>
    <w:rsid w:val="00527B55"/>
    <w:rsid w:val="0053209A"/>
    <w:rsid w:val="0053560B"/>
    <w:rsid w:val="0053605B"/>
    <w:rsid w:val="005364D7"/>
    <w:rsid w:val="005370E0"/>
    <w:rsid w:val="00553268"/>
    <w:rsid w:val="00553A6B"/>
    <w:rsid w:val="0055732C"/>
    <w:rsid w:val="005622DA"/>
    <w:rsid w:val="00564FEB"/>
    <w:rsid w:val="0056560E"/>
    <w:rsid w:val="00566C0F"/>
    <w:rsid w:val="00572786"/>
    <w:rsid w:val="005801B5"/>
    <w:rsid w:val="00580280"/>
    <w:rsid w:val="00582236"/>
    <w:rsid w:val="00582FE5"/>
    <w:rsid w:val="0058447A"/>
    <w:rsid w:val="00585D16"/>
    <w:rsid w:val="00590B98"/>
    <w:rsid w:val="00594C62"/>
    <w:rsid w:val="00596465"/>
    <w:rsid w:val="00597164"/>
    <w:rsid w:val="005A1EE7"/>
    <w:rsid w:val="005A3BAA"/>
    <w:rsid w:val="005A439A"/>
    <w:rsid w:val="005A5005"/>
    <w:rsid w:val="005A514B"/>
    <w:rsid w:val="005A7602"/>
    <w:rsid w:val="005A7C6E"/>
    <w:rsid w:val="005B05B7"/>
    <w:rsid w:val="005B0640"/>
    <w:rsid w:val="005B0D66"/>
    <w:rsid w:val="005B207B"/>
    <w:rsid w:val="005B2F5A"/>
    <w:rsid w:val="005B363D"/>
    <w:rsid w:val="005B6827"/>
    <w:rsid w:val="005B6EA7"/>
    <w:rsid w:val="005C0363"/>
    <w:rsid w:val="005C24B9"/>
    <w:rsid w:val="005C3329"/>
    <w:rsid w:val="005C3FCF"/>
    <w:rsid w:val="005C5D78"/>
    <w:rsid w:val="005C6DA6"/>
    <w:rsid w:val="005D0E28"/>
    <w:rsid w:val="005D4743"/>
    <w:rsid w:val="005D4A14"/>
    <w:rsid w:val="005E23D7"/>
    <w:rsid w:val="005E574A"/>
    <w:rsid w:val="005E5D7F"/>
    <w:rsid w:val="005F1000"/>
    <w:rsid w:val="005F1142"/>
    <w:rsid w:val="005F24F2"/>
    <w:rsid w:val="005F2698"/>
    <w:rsid w:val="005F432E"/>
    <w:rsid w:val="005F56E4"/>
    <w:rsid w:val="005F6DD8"/>
    <w:rsid w:val="005F7C39"/>
    <w:rsid w:val="00601524"/>
    <w:rsid w:val="00603470"/>
    <w:rsid w:val="00605488"/>
    <w:rsid w:val="0060699B"/>
    <w:rsid w:val="00612412"/>
    <w:rsid w:val="006132F4"/>
    <w:rsid w:val="006139B9"/>
    <w:rsid w:val="006168B4"/>
    <w:rsid w:val="00617216"/>
    <w:rsid w:val="00620E64"/>
    <w:rsid w:val="0062266D"/>
    <w:rsid w:val="00624D5D"/>
    <w:rsid w:val="00625F17"/>
    <w:rsid w:val="006262A6"/>
    <w:rsid w:val="00626659"/>
    <w:rsid w:val="00626DC5"/>
    <w:rsid w:val="006326E3"/>
    <w:rsid w:val="00632CDD"/>
    <w:rsid w:val="006373BD"/>
    <w:rsid w:val="00641067"/>
    <w:rsid w:val="00643006"/>
    <w:rsid w:val="006431B2"/>
    <w:rsid w:val="00644C62"/>
    <w:rsid w:val="006451D0"/>
    <w:rsid w:val="006504C0"/>
    <w:rsid w:val="00651801"/>
    <w:rsid w:val="00656A89"/>
    <w:rsid w:val="006575EE"/>
    <w:rsid w:val="0065770E"/>
    <w:rsid w:val="006608BC"/>
    <w:rsid w:val="00660D11"/>
    <w:rsid w:val="006610E1"/>
    <w:rsid w:val="00663F92"/>
    <w:rsid w:val="006646B8"/>
    <w:rsid w:val="00665BEF"/>
    <w:rsid w:val="006719DD"/>
    <w:rsid w:val="006750DF"/>
    <w:rsid w:val="00677244"/>
    <w:rsid w:val="0067783F"/>
    <w:rsid w:val="00677CB9"/>
    <w:rsid w:val="0068018D"/>
    <w:rsid w:val="00681CE6"/>
    <w:rsid w:val="00682736"/>
    <w:rsid w:val="00683337"/>
    <w:rsid w:val="00683CEE"/>
    <w:rsid w:val="006842A5"/>
    <w:rsid w:val="00684316"/>
    <w:rsid w:val="00685F62"/>
    <w:rsid w:val="006861F4"/>
    <w:rsid w:val="00686EC4"/>
    <w:rsid w:val="00686FD2"/>
    <w:rsid w:val="00691212"/>
    <w:rsid w:val="00692673"/>
    <w:rsid w:val="006937ED"/>
    <w:rsid w:val="006944EA"/>
    <w:rsid w:val="006945D8"/>
    <w:rsid w:val="00694745"/>
    <w:rsid w:val="00694936"/>
    <w:rsid w:val="00694E68"/>
    <w:rsid w:val="00697489"/>
    <w:rsid w:val="006A34DB"/>
    <w:rsid w:val="006A45EC"/>
    <w:rsid w:val="006A6EB9"/>
    <w:rsid w:val="006A7974"/>
    <w:rsid w:val="006B095B"/>
    <w:rsid w:val="006B121D"/>
    <w:rsid w:val="006B18E8"/>
    <w:rsid w:val="006B327D"/>
    <w:rsid w:val="006B4330"/>
    <w:rsid w:val="006B72F1"/>
    <w:rsid w:val="006C3C31"/>
    <w:rsid w:val="006C613B"/>
    <w:rsid w:val="006C73A8"/>
    <w:rsid w:val="006C7BB5"/>
    <w:rsid w:val="006C7C6F"/>
    <w:rsid w:val="006D0399"/>
    <w:rsid w:val="006D0896"/>
    <w:rsid w:val="006D0A90"/>
    <w:rsid w:val="006D110D"/>
    <w:rsid w:val="006D1424"/>
    <w:rsid w:val="006D1F67"/>
    <w:rsid w:val="006D418A"/>
    <w:rsid w:val="006D6CFE"/>
    <w:rsid w:val="006D6E0A"/>
    <w:rsid w:val="006D7714"/>
    <w:rsid w:val="006E1CB5"/>
    <w:rsid w:val="006E271C"/>
    <w:rsid w:val="006E30FC"/>
    <w:rsid w:val="006E5A04"/>
    <w:rsid w:val="006F14E8"/>
    <w:rsid w:val="006F1836"/>
    <w:rsid w:val="006F31A2"/>
    <w:rsid w:val="006F3358"/>
    <w:rsid w:val="006F3527"/>
    <w:rsid w:val="00703EEE"/>
    <w:rsid w:val="00704F48"/>
    <w:rsid w:val="0070612A"/>
    <w:rsid w:val="00707A8B"/>
    <w:rsid w:val="00712A17"/>
    <w:rsid w:val="007132BE"/>
    <w:rsid w:val="0071455E"/>
    <w:rsid w:val="0071477C"/>
    <w:rsid w:val="007162A8"/>
    <w:rsid w:val="00725A3E"/>
    <w:rsid w:val="0073050B"/>
    <w:rsid w:val="0073120D"/>
    <w:rsid w:val="007355B4"/>
    <w:rsid w:val="007426E5"/>
    <w:rsid w:val="00742F5C"/>
    <w:rsid w:val="00746583"/>
    <w:rsid w:val="00747A3C"/>
    <w:rsid w:val="007510A9"/>
    <w:rsid w:val="00751D87"/>
    <w:rsid w:val="00751E41"/>
    <w:rsid w:val="00753E9D"/>
    <w:rsid w:val="007573FC"/>
    <w:rsid w:val="00760ADC"/>
    <w:rsid w:val="00762D5A"/>
    <w:rsid w:val="00763E0F"/>
    <w:rsid w:val="00764308"/>
    <w:rsid w:val="00767437"/>
    <w:rsid w:val="00772801"/>
    <w:rsid w:val="00773AE7"/>
    <w:rsid w:val="00780F95"/>
    <w:rsid w:val="00781677"/>
    <w:rsid w:val="00782F78"/>
    <w:rsid w:val="0078486A"/>
    <w:rsid w:val="00785E8C"/>
    <w:rsid w:val="00787B70"/>
    <w:rsid w:val="007915E2"/>
    <w:rsid w:val="00793D42"/>
    <w:rsid w:val="00795479"/>
    <w:rsid w:val="00797584"/>
    <w:rsid w:val="00797AF6"/>
    <w:rsid w:val="007A3D51"/>
    <w:rsid w:val="007A40B3"/>
    <w:rsid w:val="007A61D7"/>
    <w:rsid w:val="007A69AA"/>
    <w:rsid w:val="007A7D5C"/>
    <w:rsid w:val="007B10A7"/>
    <w:rsid w:val="007B4BEB"/>
    <w:rsid w:val="007C216B"/>
    <w:rsid w:val="007C297E"/>
    <w:rsid w:val="007C30D3"/>
    <w:rsid w:val="007C35CE"/>
    <w:rsid w:val="007C61BE"/>
    <w:rsid w:val="007D395C"/>
    <w:rsid w:val="007D3F94"/>
    <w:rsid w:val="007D414D"/>
    <w:rsid w:val="007D6256"/>
    <w:rsid w:val="007E08C8"/>
    <w:rsid w:val="007E1389"/>
    <w:rsid w:val="007E2CFD"/>
    <w:rsid w:val="007E4CD9"/>
    <w:rsid w:val="007E7ACA"/>
    <w:rsid w:val="007F0FA6"/>
    <w:rsid w:val="007F49F7"/>
    <w:rsid w:val="007F4FA9"/>
    <w:rsid w:val="007F584F"/>
    <w:rsid w:val="007F6263"/>
    <w:rsid w:val="0080004E"/>
    <w:rsid w:val="00800C79"/>
    <w:rsid w:val="00801B47"/>
    <w:rsid w:val="00804CBF"/>
    <w:rsid w:val="008067DC"/>
    <w:rsid w:val="008074A7"/>
    <w:rsid w:val="008102AC"/>
    <w:rsid w:val="0081117F"/>
    <w:rsid w:val="008112D9"/>
    <w:rsid w:val="00811E33"/>
    <w:rsid w:val="00813296"/>
    <w:rsid w:val="00813598"/>
    <w:rsid w:val="00814AD2"/>
    <w:rsid w:val="00815DAC"/>
    <w:rsid w:val="008162A1"/>
    <w:rsid w:val="00816C06"/>
    <w:rsid w:val="00820B2B"/>
    <w:rsid w:val="0082191F"/>
    <w:rsid w:val="008223D6"/>
    <w:rsid w:val="008225BC"/>
    <w:rsid w:val="00823BBA"/>
    <w:rsid w:val="00833325"/>
    <w:rsid w:val="008362CB"/>
    <w:rsid w:val="008404C9"/>
    <w:rsid w:val="00841686"/>
    <w:rsid w:val="00842BFE"/>
    <w:rsid w:val="00843215"/>
    <w:rsid w:val="00844372"/>
    <w:rsid w:val="00845868"/>
    <w:rsid w:val="008511C4"/>
    <w:rsid w:val="00851D67"/>
    <w:rsid w:val="00852252"/>
    <w:rsid w:val="00855849"/>
    <w:rsid w:val="0085591E"/>
    <w:rsid w:val="00856EE8"/>
    <w:rsid w:val="008619A5"/>
    <w:rsid w:val="00862656"/>
    <w:rsid w:val="008671F6"/>
    <w:rsid w:val="00867D20"/>
    <w:rsid w:val="00870B1E"/>
    <w:rsid w:val="0087364F"/>
    <w:rsid w:val="00874D00"/>
    <w:rsid w:val="008760BD"/>
    <w:rsid w:val="00876C1F"/>
    <w:rsid w:val="0088089A"/>
    <w:rsid w:val="0088230B"/>
    <w:rsid w:val="00884090"/>
    <w:rsid w:val="00884718"/>
    <w:rsid w:val="0088551A"/>
    <w:rsid w:val="0088590C"/>
    <w:rsid w:val="00890CD7"/>
    <w:rsid w:val="00890ED6"/>
    <w:rsid w:val="00893791"/>
    <w:rsid w:val="0089385F"/>
    <w:rsid w:val="008946A7"/>
    <w:rsid w:val="0089486C"/>
    <w:rsid w:val="00896EB7"/>
    <w:rsid w:val="00896EDA"/>
    <w:rsid w:val="008A0C46"/>
    <w:rsid w:val="008A7134"/>
    <w:rsid w:val="008B0785"/>
    <w:rsid w:val="008B1EC9"/>
    <w:rsid w:val="008B2AA3"/>
    <w:rsid w:val="008B2CDD"/>
    <w:rsid w:val="008B3E87"/>
    <w:rsid w:val="008B5A3A"/>
    <w:rsid w:val="008B742C"/>
    <w:rsid w:val="008C1DCD"/>
    <w:rsid w:val="008C1DD1"/>
    <w:rsid w:val="008D152D"/>
    <w:rsid w:val="008D41F2"/>
    <w:rsid w:val="008D4D27"/>
    <w:rsid w:val="008D77CD"/>
    <w:rsid w:val="008D788F"/>
    <w:rsid w:val="008E2FBE"/>
    <w:rsid w:val="008E391E"/>
    <w:rsid w:val="008E6289"/>
    <w:rsid w:val="008E7B1C"/>
    <w:rsid w:val="008F186D"/>
    <w:rsid w:val="008F7FDC"/>
    <w:rsid w:val="009055BB"/>
    <w:rsid w:val="009056ED"/>
    <w:rsid w:val="00911C21"/>
    <w:rsid w:val="00913276"/>
    <w:rsid w:val="009154EF"/>
    <w:rsid w:val="0091560D"/>
    <w:rsid w:val="00915EF4"/>
    <w:rsid w:val="00931388"/>
    <w:rsid w:val="0093279B"/>
    <w:rsid w:val="009478DA"/>
    <w:rsid w:val="00947C9E"/>
    <w:rsid w:val="00950108"/>
    <w:rsid w:val="00953906"/>
    <w:rsid w:val="009607CF"/>
    <w:rsid w:val="00961629"/>
    <w:rsid w:val="0096186B"/>
    <w:rsid w:val="0096471C"/>
    <w:rsid w:val="00965118"/>
    <w:rsid w:val="0096788F"/>
    <w:rsid w:val="00967898"/>
    <w:rsid w:val="0097081A"/>
    <w:rsid w:val="00970DB2"/>
    <w:rsid w:val="0097309B"/>
    <w:rsid w:val="009764EA"/>
    <w:rsid w:val="009767F2"/>
    <w:rsid w:val="00983541"/>
    <w:rsid w:val="009839D1"/>
    <w:rsid w:val="009855EF"/>
    <w:rsid w:val="00990033"/>
    <w:rsid w:val="00991A8E"/>
    <w:rsid w:val="00996682"/>
    <w:rsid w:val="009A0520"/>
    <w:rsid w:val="009A0997"/>
    <w:rsid w:val="009A1308"/>
    <w:rsid w:val="009A163D"/>
    <w:rsid w:val="009A1B43"/>
    <w:rsid w:val="009A24B0"/>
    <w:rsid w:val="009A2D38"/>
    <w:rsid w:val="009A3B81"/>
    <w:rsid w:val="009A45F9"/>
    <w:rsid w:val="009A4CC4"/>
    <w:rsid w:val="009A626E"/>
    <w:rsid w:val="009B0713"/>
    <w:rsid w:val="009B0BFF"/>
    <w:rsid w:val="009B0E09"/>
    <w:rsid w:val="009B161C"/>
    <w:rsid w:val="009B3B5A"/>
    <w:rsid w:val="009B6EE2"/>
    <w:rsid w:val="009B79BC"/>
    <w:rsid w:val="009B7D70"/>
    <w:rsid w:val="009C07A6"/>
    <w:rsid w:val="009C2F6B"/>
    <w:rsid w:val="009C2FCB"/>
    <w:rsid w:val="009C3956"/>
    <w:rsid w:val="009C468B"/>
    <w:rsid w:val="009C4E92"/>
    <w:rsid w:val="009C5374"/>
    <w:rsid w:val="009C57EB"/>
    <w:rsid w:val="009C738D"/>
    <w:rsid w:val="009D0F61"/>
    <w:rsid w:val="009D2475"/>
    <w:rsid w:val="009D2604"/>
    <w:rsid w:val="009D3417"/>
    <w:rsid w:val="009D61CE"/>
    <w:rsid w:val="009E05B9"/>
    <w:rsid w:val="009E0F90"/>
    <w:rsid w:val="009E56CB"/>
    <w:rsid w:val="009E715E"/>
    <w:rsid w:val="009E7EBD"/>
    <w:rsid w:val="009F0562"/>
    <w:rsid w:val="009F53F5"/>
    <w:rsid w:val="009F5B31"/>
    <w:rsid w:val="009F5D4B"/>
    <w:rsid w:val="009F79A9"/>
    <w:rsid w:val="00A01E74"/>
    <w:rsid w:val="00A02A57"/>
    <w:rsid w:val="00A03869"/>
    <w:rsid w:val="00A03A81"/>
    <w:rsid w:val="00A03E5D"/>
    <w:rsid w:val="00A10F21"/>
    <w:rsid w:val="00A11EFE"/>
    <w:rsid w:val="00A16539"/>
    <w:rsid w:val="00A210D4"/>
    <w:rsid w:val="00A23683"/>
    <w:rsid w:val="00A247C6"/>
    <w:rsid w:val="00A24E5A"/>
    <w:rsid w:val="00A26590"/>
    <w:rsid w:val="00A30B4F"/>
    <w:rsid w:val="00A33FF0"/>
    <w:rsid w:val="00A36B6D"/>
    <w:rsid w:val="00A411D7"/>
    <w:rsid w:val="00A44653"/>
    <w:rsid w:val="00A46211"/>
    <w:rsid w:val="00A50046"/>
    <w:rsid w:val="00A55746"/>
    <w:rsid w:val="00A576EC"/>
    <w:rsid w:val="00A6390E"/>
    <w:rsid w:val="00A64438"/>
    <w:rsid w:val="00A67849"/>
    <w:rsid w:val="00A67A34"/>
    <w:rsid w:val="00A709E9"/>
    <w:rsid w:val="00A77470"/>
    <w:rsid w:val="00A84211"/>
    <w:rsid w:val="00A843ED"/>
    <w:rsid w:val="00A8502C"/>
    <w:rsid w:val="00A85DED"/>
    <w:rsid w:val="00A86E2B"/>
    <w:rsid w:val="00A90554"/>
    <w:rsid w:val="00A90A38"/>
    <w:rsid w:val="00A92079"/>
    <w:rsid w:val="00A949E0"/>
    <w:rsid w:val="00AA2A81"/>
    <w:rsid w:val="00AA6C57"/>
    <w:rsid w:val="00AA6D3C"/>
    <w:rsid w:val="00AB1A62"/>
    <w:rsid w:val="00AB1B20"/>
    <w:rsid w:val="00AB7289"/>
    <w:rsid w:val="00AC0D35"/>
    <w:rsid w:val="00AC269B"/>
    <w:rsid w:val="00AC2D01"/>
    <w:rsid w:val="00AC4DD6"/>
    <w:rsid w:val="00AC5970"/>
    <w:rsid w:val="00AC5B3E"/>
    <w:rsid w:val="00AC608D"/>
    <w:rsid w:val="00AC6876"/>
    <w:rsid w:val="00AC7E98"/>
    <w:rsid w:val="00AD38EA"/>
    <w:rsid w:val="00AD3936"/>
    <w:rsid w:val="00AD7BE1"/>
    <w:rsid w:val="00AE078F"/>
    <w:rsid w:val="00AE2838"/>
    <w:rsid w:val="00AE2B2B"/>
    <w:rsid w:val="00AE31F6"/>
    <w:rsid w:val="00AE448F"/>
    <w:rsid w:val="00AE666E"/>
    <w:rsid w:val="00AF0CF4"/>
    <w:rsid w:val="00AF5FC6"/>
    <w:rsid w:val="00AF6B1F"/>
    <w:rsid w:val="00AF702A"/>
    <w:rsid w:val="00B066F6"/>
    <w:rsid w:val="00B06E42"/>
    <w:rsid w:val="00B07462"/>
    <w:rsid w:val="00B12314"/>
    <w:rsid w:val="00B1364D"/>
    <w:rsid w:val="00B146DE"/>
    <w:rsid w:val="00B148B1"/>
    <w:rsid w:val="00B14CC8"/>
    <w:rsid w:val="00B17F2F"/>
    <w:rsid w:val="00B21D8C"/>
    <w:rsid w:val="00B22826"/>
    <w:rsid w:val="00B24712"/>
    <w:rsid w:val="00B301DD"/>
    <w:rsid w:val="00B31228"/>
    <w:rsid w:val="00B313DE"/>
    <w:rsid w:val="00B32AA8"/>
    <w:rsid w:val="00B3603C"/>
    <w:rsid w:val="00B40C72"/>
    <w:rsid w:val="00B42639"/>
    <w:rsid w:val="00B42A98"/>
    <w:rsid w:val="00B4516E"/>
    <w:rsid w:val="00B4542B"/>
    <w:rsid w:val="00B45C5F"/>
    <w:rsid w:val="00B46115"/>
    <w:rsid w:val="00B51972"/>
    <w:rsid w:val="00B521FD"/>
    <w:rsid w:val="00B54D46"/>
    <w:rsid w:val="00B60BC0"/>
    <w:rsid w:val="00B6265F"/>
    <w:rsid w:val="00B62688"/>
    <w:rsid w:val="00B640CC"/>
    <w:rsid w:val="00B668E1"/>
    <w:rsid w:val="00B7043C"/>
    <w:rsid w:val="00B71617"/>
    <w:rsid w:val="00B73515"/>
    <w:rsid w:val="00B77B7B"/>
    <w:rsid w:val="00B823B9"/>
    <w:rsid w:val="00B844E6"/>
    <w:rsid w:val="00B85FEA"/>
    <w:rsid w:val="00B90C92"/>
    <w:rsid w:val="00B931F4"/>
    <w:rsid w:val="00B9327A"/>
    <w:rsid w:val="00B973E3"/>
    <w:rsid w:val="00BA0F35"/>
    <w:rsid w:val="00BA239E"/>
    <w:rsid w:val="00BA65A8"/>
    <w:rsid w:val="00BA780C"/>
    <w:rsid w:val="00BA794E"/>
    <w:rsid w:val="00BB0B26"/>
    <w:rsid w:val="00BB135F"/>
    <w:rsid w:val="00BB1681"/>
    <w:rsid w:val="00BB355E"/>
    <w:rsid w:val="00BB3D77"/>
    <w:rsid w:val="00BB3E41"/>
    <w:rsid w:val="00BB45D2"/>
    <w:rsid w:val="00BB45EB"/>
    <w:rsid w:val="00BB4C3A"/>
    <w:rsid w:val="00BC0C1B"/>
    <w:rsid w:val="00BC11C5"/>
    <w:rsid w:val="00BC7347"/>
    <w:rsid w:val="00BD27D8"/>
    <w:rsid w:val="00BD2B12"/>
    <w:rsid w:val="00BD4FC9"/>
    <w:rsid w:val="00BD5BF9"/>
    <w:rsid w:val="00BD6037"/>
    <w:rsid w:val="00BD75CC"/>
    <w:rsid w:val="00BE5434"/>
    <w:rsid w:val="00BE58FD"/>
    <w:rsid w:val="00BE6146"/>
    <w:rsid w:val="00BE71B6"/>
    <w:rsid w:val="00BE7ABF"/>
    <w:rsid w:val="00BE7F7B"/>
    <w:rsid w:val="00BF0112"/>
    <w:rsid w:val="00BF3A59"/>
    <w:rsid w:val="00BF43DF"/>
    <w:rsid w:val="00BF466C"/>
    <w:rsid w:val="00BF528A"/>
    <w:rsid w:val="00BF7EBB"/>
    <w:rsid w:val="00C02FBF"/>
    <w:rsid w:val="00C05147"/>
    <w:rsid w:val="00C054D7"/>
    <w:rsid w:val="00C0778F"/>
    <w:rsid w:val="00C10A9F"/>
    <w:rsid w:val="00C122B0"/>
    <w:rsid w:val="00C2196E"/>
    <w:rsid w:val="00C219CC"/>
    <w:rsid w:val="00C21C83"/>
    <w:rsid w:val="00C22F26"/>
    <w:rsid w:val="00C258E5"/>
    <w:rsid w:val="00C25DB5"/>
    <w:rsid w:val="00C30E3A"/>
    <w:rsid w:val="00C31015"/>
    <w:rsid w:val="00C315FF"/>
    <w:rsid w:val="00C323FA"/>
    <w:rsid w:val="00C35909"/>
    <w:rsid w:val="00C361B9"/>
    <w:rsid w:val="00C541ED"/>
    <w:rsid w:val="00C5479E"/>
    <w:rsid w:val="00C54BFB"/>
    <w:rsid w:val="00C560C5"/>
    <w:rsid w:val="00C56914"/>
    <w:rsid w:val="00C576C6"/>
    <w:rsid w:val="00C57BAA"/>
    <w:rsid w:val="00C61532"/>
    <w:rsid w:val="00C62AD7"/>
    <w:rsid w:val="00C642D8"/>
    <w:rsid w:val="00C67CCD"/>
    <w:rsid w:val="00C7178F"/>
    <w:rsid w:val="00C7187F"/>
    <w:rsid w:val="00C72071"/>
    <w:rsid w:val="00C72946"/>
    <w:rsid w:val="00C75E58"/>
    <w:rsid w:val="00C809F3"/>
    <w:rsid w:val="00C8138D"/>
    <w:rsid w:val="00C83526"/>
    <w:rsid w:val="00C86E4A"/>
    <w:rsid w:val="00C86E7F"/>
    <w:rsid w:val="00C92812"/>
    <w:rsid w:val="00C93870"/>
    <w:rsid w:val="00C938A5"/>
    <w:rsid w:val="00C95561"/>
    <w:rsid w:val="00C966AA"/>
    <w:rsid w:val="00CA2F1B"/>
    <w:rsid w:val="00CA4364"/>
    <w:rsid w:val="00CA74D4"/>
    <w:rsid w:val="00CB137A"/>
    <w:rsid w:val="00CB3325"/>
    <w:rsid w:val="00CB5894"/>
    <w:rsid w:val="00CC0D6C"/>
    <w:rsid w:val="00CC2D20"/>
    <w:rsid w:val="00CC4206"/>
    <w:rsid w:val="00CC4665"/>
    <w:rsid w:val="00CC5C37"/>
    <w:rsid w:val="00CD0284"/>
    <w:rsid w:val="00CD1127"/>
    <w:rsid w:val="00CD2E1E"/>
    <w:rsid w:val="00CD35C5"/>
    <w:rsid w:val="00CD4B2A"/>
    <w:rsid w:val="00CD76AC"/>
    <w:rsid w:val="00CE0CB8"/>
    <w:rsid w:val="00CF42B3"/>
    <w:rsid w:val="00CF6B33"/>
    <w:rsid w:val="00CF6DC1"/>
    <w:rsid w:val="00D03264"/>
    <w:rsid w:val="00D05CDB"/>
    <w:rsid w:val="00D06594"/>
    <w:rsid w:val="00D06F49"/>
    <w:rsid w:val="00D07332"/>
    <w:rsid w:val="00D07C31"/>
    <w:rsid w:val="00D11C69"/>
    <w:rsid w:val="00D11F87"/>
    <w:rsid w:val="00D14BC2"/>
    <w:rsid w:val="00D1660F"/>
    <w:rsid w:val="00D208F2"/>
    <w:rsid w:val="00D22CFC"/>
    <w:rsid w:val="00D23920"/>
    <w:rsid w:val="00D27EA0"/>
    <w:rsid w:val="00D321ED"/>
    <w:rsid w:val="00D33136"/>
    <w:rsid w:val="00D35880"/>
    <w:rsid w:val="00D366A5"/>
    <w:rsid w:val="00D44419"/>
    <w:rsid w:val="00D4583F"/>
    <w:rsid w:val="00D53316"/>
    <w:rsid w:val="00D53C4D"/>
    <w:rsid w:val="00D57D52"/>
    <w:rsid w:val="00D60AB1"/>
    <w:rsid w:val="00D705B3"/>
    <w:rsid w:val="00D70C43"/>
    <w:rsid w:val="00D752EC"/>
    <w:rsid w:val="00D7569C"/>
    <w:rsid w:val="00D80ADC"/>
    <w:rsid w:val="00D810EF"/>
    <w:rsid w:val="00D8582C"/>
    <w:rsid w:val="00D85985"/>
    <w:rsid w:val="00D859FC"/>
    <w:rsid w:val="00D86670"/>
    <w:rsid w:val="00D931A1"/>
    <w:rsid w:val="00D94196"/>
    <w:rsid w:val="00D95AF8"/>
    <w:rsid w:val="00DA1F3F"/>
    <w:rsid w:val="00DA46D7"/>
    <w:rsid w:val="00DA5BC6"/>
    <w:rsid w:val="00DA5C0C"/>
    <w:rsid w:val="00DB0FC2"/>
    <w:rsid w:val="00DB63DE"/>
    <w:rsid w:val="00DC0283"/>
    <w:rsid w:val="00DD25C1"/>
    <w:rsid w:val="00DE0DE4"/>
    <w:rsid w:val="00DE158C"/>
    <w:rsid w:val="00DE208B"/>
    <w:rsid w:val="00DE447E"/>
    <w:rsid w:val="00DE471A"/>
    <w:rsid w:val="00DE5D2B"/>
    <w:rsid w:val="00DF28EB"/>
    <w:rsid w:val="00DF3308"/>
    <w:rsid w:val="00DF4117"/>
    <w:rsid w:val="00DF7BBC"/>
    <w:rsid w:val="00E01083"/>
    <w:rsid w:val="00E02229"/>
    <w:rsid w:val="00E02BD1"/>
    <w:rsid w:val="00E0476B"/>
    <w:rsid w:val="00E125F4"/>
    <w:rsid w:val="00E17548"/>
    <w:rsid w:val="00E214FD"/>
    <w:rsid w:val="00E22AD7"/>
    <w:rsid w:val="00E2322D"/>
    <w:rsid w:val="00E25D66"/>
    <w:rsid w:val="00E27197"/>
    <w:rsid w:val="00E27966"/>
    <w:rsid w:val="00E338CB"/>
    <w:rsid w:val="00E340E5"/>
    <w:rsid w:val="00E34761"/>
    <w:rsid w:val="00E34B4F"/>
    <w:rsid w:val="00E431D6"/>
    <w:rsid w:val="00E4506B"/>
    <w:rsid w:val="00E47A47"/>
    <w:rsid w:val="00E532F1"/>
    <w:rsid w:val="00E56EDD"/>
    <w:rsid w:val="00E5704B"/>
    <w:rsid w:val="00E57CAD"/>
    <w:rsid w:val="00E60613"/>
    <w:rsid w:val="00E63896"/>
    <w:rsid w:val="00E63FD5"/>
    <w:rsid w:val="00E67DC6"/>
    <w:rsid w:val="00E77E53"/>
    <w:rsid w:val="00E80566"/>
    <w:rsid w:val="00E9018B"/>
    <w:rsid w:val="00E90272"/>
    <w:rsid w:val="00E91D33"/>
    <w:rsid w:val="00E91DEB"/>
    <w:rsid w:val="00E92CAE"/>
    <w:rsid w:val="00EA1C88"/>
    <w:rsid w:val="00EA2DEB"/>
    <w:rsid w:val="00EA5A2C"/>
    <w:rsid w:val="00EB3F83"/>
    <w:rsid w:val="00EB583F"/>
    <w:rsid w:val="00EB663E"/>
    <w:rsid w:val="00EB73FB"/>
    <w:rsid w:val="00EC13F9"/>
    <w:rsid w:val="00EC2729"/>
    <w:rsid w:val="00EC4974"/>
    <w:rsid w:val="00EC5EE4"/>
    <w:rsid w:val="00ED224E"/>
    <w:rsid w:val="00ED3F9D"/>
    <w:rsid w:val="00ED7AC5"/>
    <w:rsid w:val="00ED7EAF"/>
    <w:rsid w:val="00EE1050"/>
    <w:rsid w:val="00EE16DD"/>
    <w:rsid w:val="00EE232B"/>
    <w:rsid w:val="00EE3C60"/>
    <w:rsid w:val="00EE44ED"/>
    <w:rsid w:val="00EE7FBF"/>
    <w:rsid w:val="00EF13C8"/>
    <w:rsid w:val="00EF2C76"/>
    <w:rsid w:val="00EF4CB0"/>
    <w:rsid w:val="00EF649D"/>
    <w:rsid w:val="00EF6D39"/>
    <w:rsid w:val="00F00C6E"/>
    <w:rsid w:val="00F00ECC"/>
    <w:rsid w:val="00F032C8"/>
    <w:rsid w:val="00F040C1"/>
    <w:rsid w:val="00F040F0"/>
    <w:rsid w:val="00F13A71"/>
    <w:rsid w:val="00F15A09"/>
    <w:rsid w:val="00F16BD6"/>
    <w:rsid w:val="00F24189"/>
    <w:rsid w:val="00F25ACD"/>
    <w:rsid w:val="00F27D31"/>
    <w:rsid w:val="00F32B98"/>
    <w:rsid w:val="00F36499"/>
    <w:rsid w:val="00F36866"/>
    <w:rsid w:val="00F36F7D"/>
    <w:rsid w:val="00F439B4"/>
    <w:rsid w:val="00F45832"/>
    <w:rsid w:val="00F46011"/>
    <w:rsid w:val="00F5142E"/>
    <w:rsid w:val="00F51AFD"/>
    <w:rsid w:val="00F524C4"/>
    <w:rsid w:val="00F54CF4"/>
    <w:rsid w:val="00F57588"/>
    <w:rsid w:val="00F57A2B"/>
    <w:rsid w:val="00F57F33"/>
    <w:rsid w:val="00F61376"/>
    <w:rsid w:val="00F61953"/>
    <w:rsid w:val="00F64848"/>
    <w:rsid w:val="00F64D23"/>
    <w:rsid w:val="00F6650B"/>
    <w:rsid w:val="00F67014"/>
    <w:rsid w:val="00F67D0B"/>
    <w:rsid w:val="00F67EE7"/>
    <w:rsid w:val="00F70DB3"/>
    <w:rsid w:val="00F74283"/>
    <w:rsid w:val="00F75FCF"/>
    <w:rsid w:val="00F7666D"/>
    <w:rsid w:val="00F82C05"/>
    <w:rsid w:val="00F867D7"/>
    <w:rsid w:val="00F91410"/>
    <w:rsid w:val="00F97899"/>
    <w:rsid w:val="00FA0E7E"/>
    <w:rsid w:val="00FA1504"/>
    <w:rsid w:val="00FA553B"/>
    <w:rsid w:val="00FA595A"/>
    <w:rsid w:val="00FA5E3B"/>
    <w:rsid w:val="00FA660E"/>
    <w:rsid w:val="00FB0B02"/>
    <w:rsid w:val="00FB2E62"/>
    <w:rsid w:val="00FB2F11"/>
    <w:rsid w:val="00FB3B0E"/>
    <w:rsid w:val="00FB5041"/>
    <w:rsid w:val="00FB5B66"/>
    <w:rsid w:val="00FB6AC8"/>
    <w:rsid w:val="00FB7B5D"/>
    <w:rsid w:val="00FC1E72"/>
    <w:rsid w:val="00FC2586"/>
    <w:rsid w:val="00FC49F7"/>
    <w:rsid w:val="00FC5560"/>
    <w:rsid w:val="00FD005B"/>
    <w:rsid w:val="00FD13D6"/>
    <w:rsid w:val="00FD1D57"/>
    <w:rsid w:val="00FD393A"/>
    <w:rsid w:val="00FD66A4"/>
    <w:rsid w:val="00FE351D"/>
    <w:rsid w:val="00FE37D6"/>
    <w:rsid w:val="00FE5622"/>
    <w:rsid w:val="00FF324D"/>
    <w:rsid w:val="00FF3307"/>
    <w:rsid w:val="00FF57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4C0EA"/>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FF324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zwykły tekst,Γράφημα,Akapit z listą BS,Bulleted list,Odstavec,Podsis rysunku,T_SZ_List Paragraph,sw tekst,Akapit z listą numerowaną,lp1,Bullet List"/>
    <w:basedOn w:val="Normalny"/>
    <w:link w:val="AkapitzlistZnak"/>
    <w:uiPriority w:val="34"/>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zwykły tekst Znak,Γράφημα Znak,Akapit z listą BS Znak,Bulleted list Znak,Odstavec Znak,Podsis rysunku Znak"/>
    <w:link w:val="Akapitzlist"/>
    <w:uiPriority w:val="34"/>
    <w:qFormat/>
    <w:rsid w:val="00B14CC8"/>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143289"/>
    <w:pPr>
      <w:spacing w:after="120"/>
    </w:pPr>
  </w:style>
  <w:style w:type="character" w:customStyle="1" w:styleId="TekstpodstawowyZnak">
    <w:name w:val="Tekst podstawowy Znak"/>
    <w:basedOn w:val="Domylnaczcionkaakapitu"/>
    <w:link w:val="Tekstpodstawowy"/>
    <w:rsid w:val="00143289"/>
    <w:rPr>
      <w:rFonts w:ascii="Times New Roman" w:eastAsia="Times New Roman" w:hAnsi="Times New Roman" w:cs="Times New Roman"/>
      <w:sz w:val="24"/>
      <w:szCs w:val="24"/>
      <w:lang w:eastAsia="pl-PL"/>
    </w:rPr>
  </w:style>
  <w:style w:type="table" w:customStyle="1" w:styleId="TableGrid">
    <w:name w:val="TableGrid"/>
    <w:rsid w:val="005B363D"/>
    <w:pPr>
      <w:spacing w:after="0" w:line="240" w:lineRule="auto"/>
    </w:pPr>
    <w:rPr>
      <w:rFonts w:eastAsia="Times New Roman"/>
      <w:lang w:eastAsia="pl-PL"/>
    </w:rPr>
    <w:tblPr>
      <w:tblCellMar>
        <w:top w:w="0" w:type="dxa"/>
        <w:left w:w="0" w:type="dxa"/>
        <w:bottom w:w="0" w:type="dxa"/>
        <w:right w:w="0" w:type="dxa"/>
      </w:tblCellMar>
    </w:tblPr>
  </w:style>
  <w:style w:type="table" w:styleId="Tabela-Siatka">
    <w:name w:val="Table Grid"/>
    <w:basedOn w:val="Standardowy"/>
    <w:uiPriority w:val="39"/>
    <w:rsid w:val="00496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FF324D"/>
    <w:rPr>
      <w:rFonts w:asciiTheme="majorHAnsi" w:eastAsiaTheme="majorEastAsia" w:hAnsiTheme="majorHAnsi" w:cstheme="majorBidi"/>
      <w:color w:val="2F5496" w:themeColor="accent1" w:themeShade="BF"/>
      <w:sz w:val="26"/>
      <w:szCs w:val="26"/>
      <w:lang w:eastAsia="pl-PL"/>
    </w:rPr>
  </w:style>
  <w:style w:type="table" w:customStyle="1" w:styleId="Tabela-Siatka1">
    <w:name w:val="Tabela - Siatka1"/>
    <w:basedOn w:val="Standardowy"/>
    <w:next w:val="Tabela-Siatka"/>
    <w:uiPriority w:val="39"/>
    <w:rsid w:val="00DD25C1"/>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412C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12C4"/>
    <w:rPr>
      <w:rFonts w:ascii="Segoe UI" w:eastAsia="Times New Roman" w:hAnsi="Segoe UI" w:cs="Segoe UI"/>
      <w:sz w:val="18"/>
      <w:szCs w:val="18"/>
      <w:lang w:eastAsia="pl-PL"/>
    </w:rPr>
  </w:style>
  <w:style w:type="paragraph" w:customStyle="1" w:styleId="Standard">
    <w:name w:val="Standard"/>
    <w:qFormat/>
    <w:rsid w:val="00EE7FBF"/>
    <w:pPr>
      <w:suppressAutoHyphens/>
      <w:spacing w:after="0" w:line="240" w:lineRule="auto"/>
      <w:textAlignment w:val="baseline"/>
    </w:pPr>
    <w:rPr>
      <w:rFonts w:eastAsia="SimSun" w:cs="Calibri"/>
      <w:kern w:val="2"/>
      <w:sz w:val="24"/>
    </w:rPr>
  </w:style>
  <w:style w:type="character" w:styleId="Pogrubienie">
    <w:name w:val="Strong"/>
    <w:basedOn w:val="Domylnaczcionkaakapitu"/>
    <w:uiPriority w:val="22"/>
    <w:qFormat/>
    <w:rsid w:val="000F2B88"/>
    <w:rPr>
      <w:b/>
      <w:bCs/>
    </w:rPr>
  </w:style>
  <w:style w:type="paragraph" w:styleId="Tekstpodstawowywcity2">
    <w:name w:val="Body Text Indent 2"/>
    <w:basedOn w:val="Normalny"/>
    <w:link w:val="Tekstpodstawowywcity2Znak"/>
    <w:uiPriority w:val="99"/>
    <w:semiHidden/>
    <w:unhideWhenUsed/>
    <w:rsid w:val="001762E1"/>
    <w:pPr>
      <w:spacing w:after="120" w:line="480" w:lineRule="auto"/>
      <w:ind w:left="283" w:right="664" w:hanging="10"/>
      <w:jc w:val="both"/>
    </w:pPr>
    <w:rPr>
      <w:color w:val="000000"/>
      <w:szCs w:val="22"/>
    </w:rPr>
  </w:style>
  <w:style w:type="character" w:customStyle="1" w:styleId="Tekstpodstawowywcity2Znak">
    <w:name w:val="Tekst podstawowy wcięty 2 Znak"/>
    <w:basedOn w:val="Domylnaczcionkaakapitu"/>
    <w:link w:val="Tekstpodstawowywcity2"/>
    <w:uiPriority w:val="99"/>
    <w:semiHidden/>
    <w:rsid w:val="001762E1"/>
    <w:rPr>
      <w:rFonts w:ascii="Times New Roman" w:eastAsia="Times New Roman" w:hAnsi="Times New Roman" w:cs="Times New Roman"/>
      <w:color w:val="000000"/>
      <w:sz w:val="24"/>
      <w:lang w:eastAsia="pl-PL"/>
    </w:rPr>
  </w:style>
  <w:style w:type="character" w:styleId="Nierozpoznanawzmianka">
    <w:name w:val="Unresolved Mention"/>
    <w:basedOn w:val="Domylnaczcionkaakapitu"/>
    <w:uiPriority w:val="99"/>
    <w:semiHidden/>
    <w:unhideWhenUsed/>
    <w:rsid w:val="00BE5434"/>
    <w:rPr>
      <w:color w:val="605E5C"/>
      <w:shd w:val="clear" w:color="auto" w:fill="E1DFDD"/>
    </w:rPr>
  </w:style>
  <w:style w:type="paragraph" w:styleId="Nagwek">
    <w:name w:val="header"/>
    <w:basedOn w:val="Normalny"/>
    <w:link w:val="NagwekZnak"/>
    <w:uiPriority w:val="99"/>
    <w:unhideWhenUsed/>
    <w:rsid w:val="00EB73FB"/>
    <w:pPr>
      <w:tabs>
        <w:tab w:val="center" w:pos="4536"/>
        <w:tab w:val="right" w:pos="9072"/>
      </w:tabs>
    </w:pPr>
  </w:style>
  <w:style w:type="character" w:customStyle="1" w:styleId="NagwekZnak">
    <w:name w:val="Nagłówek Znak"/>
    <w:basedOn w:val="Domylnaczcionkaakapitu"/>
    <w:link w:val="Nagwek"/>
    <w:uiPriority w:val="99"/>
    <w:rsid w:val="00EB73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B73FB"/>
    <w:pPr>
      <w:tabs>
        <w:tab w:val="center" w:pos="4536"/>
        <w:tab w:val="right" w:pos="9072"/>
      </w:tabs>
    </w:pPr>
  </w:style>
  <w:style w:type="character" w:customStyle="1" w:styleId="StopkaZnak">
    <w:name w:val="Stopka Znak"/>
    <w:basedOn w:val="Domylnaczcionkaakapitu"/>
    <w:link w:val="Stopka"/>
    <w:uiPriority w:val="99"/>
    <w:rsid w:val="00EB73FB"/>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C10A9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mp-client/tenders/ocds-148610-f4b2da2a-e7c2-450b-ac78-2c22944f35a7" TargetMode="Externa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C5C58-75D1-441B-AB40-3CE3B58C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22</Pages>
  <Words>8107</Words>
  <Characters>48642</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Urząd  Miejski</cp:lastModifiedBy>
  <cp:revision>49</cp:revision>
  <cp:lastPrinted>2024-11-13T08:06:00Z</cp:lastPrinted>
  <dcterms:created xsi:type="dcterms:W3CDTF">2026-03-30T05:43:00Z</dcterms:created>
  <dcterms:modified xsi:type="dcterms:W3CDTF">2026-03-31T13:54:00Z</dcterms:modified>
</cp:coreProperties>
</file>